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23A2D6" w14:textId="17F234E0" w:rsidR="00944781" w:rsidRPr="00FB4C03" w:rsidRDefault="00630A5C" w:rsidP="009822CB">
      <w:pPr>
        <w:jc w:val="center"/>
        <w:rPr>
          <w:rFonts w:ascii="Arial" w:hAnsi="Arial" w:cs="Arial"/>
          <w:b/>
        </w:rPr>
      </w:pPr>
      <w:r w:rsidRPr="00FB4C03">
        <w:rPr>
          <w:rFonts w:ascii="Arial" w:hAnsi="Arial" w:cs="Arial"/>
          <w:noProof/>
          <w:lang w:eastAsia="en-GB" w:bidi="ar-SA"/>
        </w:rPr>
        <mc:AlternateContent>
          <mc:Choice Requires="wps">
            <w:drawing>
              <wp:anchor distT="45720" distB="45720" distL="114300" distR="114300" simplePos="0" relativeHeight="251656704" behindDoc="0" locked="0" layoutInCell="1" allowOverlap="1" wp14:anchorId="45B102BA" wp14:editId="782AAB15">
                <wp:simplePos x="0" y="0"/>
                <wp:positionH relativeFrom="column">
                  <wp:posOffset>6526530</wp:posOffset>
                </wp:positionH>
                <wp:positionV relativeFrom="paragraph">
                  <wp:posOffset>-18415</wp:posOffset>
                </wp:positionV>
                <wp:extent cx="447675" cy="257175"/>
                <wp:effectExtent l="9525" t="9525"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70059D74" w14:textId="753E92B3" w:rsidR="00AC5B89" w:rsidRDefault="000C6837">
                            <w: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B102BA" id="_x0000_t202" coordsize="21600,21600" o:spt="202" path="m,l,21600r21600,l21600,xe">
                <v:stroke joinstyle="miter"/>
                <v:path gradientshapeok="t" o:connecttype="rect"/>
              </v:shapetype>
              <v:shape id="Text Box 2" o:spid="_x0000_s1026" type="#_x0000_t202" style="position:absolute;left:0;text-align:left;margin-left:513.9pt;margin-top:-1.45pt;width:35.25pt;height:20.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">
                <v:textbox>
                  <w:txbxContent>
                    <w:p w14:paraId="70059D74" w14:textId="753E92B3" w:rsidR="00AC5B89" w:rsidRDefault="000C6837">
                      <w:r>
                        <w:t>199</w:t>
                      </w:r>
                    </w:p>
                  </w:txbxContent>
                </v:textbox>
                <w10:wrap type="square"/>
              </v:shape>
            </w:pict>
          </mc:Fallback>
        </mc:AlternateContent>
      </w:r>
      <w:r w:rsidR="0097518E" w:rsidRPr="00FB4C03">
        <w:rPr>
          <w:rFonts w:ascii="Arial" w:hAnsi="Arial" w:cs="Arial"/>
          <w:b/>
        </w:rPr>
        <w:t xml:space="preserve"> </w:t>
      </w:r>
      <w:r w:rsidR="00944781" w:rsidRPr="00FB4C03">
        <w:rPr>
          <w:rFonts w:ascii="Arial" w:hAnsi="Arial" w:cs="Arial"/>
          <w:b/>
        </w:rPr>
        <w:t>NORMANTON ON TRENT WITH MARNHAM PARISH COUNCIL</w:t>
      </w:r>
    </w:p>
    <w:p w14:paraId="43C68753" w14:textId="77777777" w:rsidR="0082695E" w:rsidRDefault="00CB7643" w:rsidP="00520408">
      <w:pPr>
        <w:jc w:val="center"/>
        <w:rPr>
          <w:rFonts w:ascii="Arial" w:hAnsi="Arial" w:cs="Arial"/>
          <w:b/>
        </w:rPr>
      </w:pPr>
      <w:r w:rsidRPr="00FB4C03">
        <w:rPr>
          <w:rFonts w:ascii="Arial" w:hAnsi="Arial" w:cs="Arial"/>
          <w:b/>
        </w:rPr>
        <w:t>Minutes of the</w:t>
      </w:r>
      <w:r w:rsidR="007D371A" w:rsidRPr="00FB4C03">
        <w:rPr>
          <w:rFonts w:ascii="Arial" w:hAnsi="Arial" w:cs="Arial"/>
          <w:b/>
        </w:rPr>
        <w:t xml:space="preserve"> </w:t>
      </w:r>
      <w:r w:rsidR="0082695E">
        <w:rPr>
          <w:rFonts w:ascii="Arial" w:hAnsi="Arial" w:cs="Arial"/>
          <w:b/>
        </w:rPr>
        <w:t xml:space="preserve">Meeting held at 7.00pm, </w:t>
      </w:r>
    </w:p>
    <w:p w14:paraId="442AEFFE" w14:textId="20BB12A2" w:rsidR="007E49E7" w:rsidRPr="00FB4C03" w:rsidRDefault="0082695E" w:rsidP="00520408">
      <w:pPr>
        <w:jc w:val="center"/>
        <w:rPr>
          <w:rFonts w:ascii="Arial" w:hAnsi="Arial" w:cs="Arial"/>
          <w:b/>
        </w:rPr>
      </w:pPr>
      <w:r>
        <w:rPr>
          <w:rFonts w:ascii="Arial" w:hAnsi="Arial" w:cs="Arial"/>
          <w:b/>
        </w:rPr>
        <w:t>Tuesday 3</w:t>
      </w:r>
      <w:r w:rsidRPr="0082695E">
        <w:rPr>
          <w:rFonts w:ascii="Arial" w:hAnsi="Arial" w:cs="Arial"/>
          <w:b/>
          <w:vertAlign w:val="superscript"/>
        </w:rPr>
        <w:t>rd</w:t>
      </w:r>
      <w:r>
        <w:rPr>
          <w:rFonts w:ascii="Arial" w:hAnsi="Arial" w:cs="Arial"/>
          <w:b/>
        </w:rPr>
        <w:t xml:space="preserve"> August 2021, Normanton on Trent Village Hall</w:t>
      </w:r>
      <w:r w:rsidR="00520408" w:rsidRPr="00FB4C03">
        <w:rPr>
          <w:rFonts w:ascii="Arial" w:hAnsi="Arial" w:cs="Arial"/>
          <w:b/>
        </w:rPr>
        <w:t xml:space="preserve"> </w:t>
      </w:r>
    </w:p>
    <w:p w14:paraId="1224ADDA" w14:textId="77777777" w:rsidR="00CB7643" w:rsidRPr="00FB4C03" w:rsidRDefault="008C31EB" w:rsidP="00655F35">
      <w:pPr>
        <w:spacing w:after="0" w:line="240" w:lineRule="auto"/>
        <w:jc w:val="both"/>
        <w:rPr>
          <w:rFonts w:ascii="Arial" w:hAnsi="Arial" w:cs="Arial"/>
          <w:b/>
          <w:u w:val="single"/>
        </w:rPr>
      </w:pPr>
      <w:r w:rsidRPr="00FB4C03">
        <w:rPr>
          <w:rFonts w:ascii="Arial" w:hAnsi="Arial" w:cs="Arial"/>
          <w:b/>
        </w:rPr>
        <w:t xml:space="preserve">  </w:t>
      </w:r>
      <w:r w:rsidR="00C21601" w:rsidRPr="00FB4C03">
        <w:rPr>
          <w:rFonts w:ascii="Arial" w:hAnsi="Arial" w:cs="Arial"/>
          <w:b/>
        </w:rPr>
        <w:tab/>
      </w:r>
      <w:r w:rsidR="00655E68" w:rsidRPr="00FB4C03">
        <w:rPr>
          <w:rFonts w:ascii="Arial" w:hAnsi="Arial" w:cs="Arial"/>
          <w:b/>
          <w:u w:val="single"/>
        </w:rPr>
        <w:t>Present:</w:t>
      </w:r>
    </w:p>
    <w:p w14:paraId="1B0D105D" w14:textId="79AD9F90" w:rsidR="001D14D1" w:rsidRPr="00FB4C03" w:rsidRDefault="008B2DF8" w:rsidP="001B7EE6">
      <w:pPr>
        <w:spacing w:after="0" w:line="240" w:lineRule="auto"/>
        <w:jc w:val="both"/>
        <w:rPr>
          <w:rFonts w:ascii="Arial" w:hAnsi="Arial" w:cs="Arial"/>
        </w:rPr>
      </w:pPr>
      <w:r w:rsidRPr="00FB4C03">
        <w:rPr>
          <w:rFonts w:ascii="Arial" w:hAnsi="Arial" w:cs="Arial"/>
          <w:b/>
        </w:rPr>
        <w:t xml:space="preserve"> </w:t>
      </w:r>
      <w:r w:rsidR="00C21601" w:rsidRPr="00FB4C03">
        <w:rPr>
          <w:rFonts w:ascii="Arial" w:hAnsi="Arial" w:cs="Arial"/>
          <w:b/>
        </w:rPr>
        <w:tab/>
      </w:r>
      <w:r w:rsidR="00CB7643" w:rsidRPr="00FB4C03">
        <w:rPr>
          <w:rFonts w:ascii="Arial" w:hAnsi="Arial" w:cs="Arial"/>
          <w:b/>
        </w:rPr>
        <w:t>Councillors</w:t>
      </w:r>
      <w:r w:rsidR="005C3217" w:rsidRPr="00FB4C03">
        <w:rPr>
          <w:rFonts w:ascii="Arial" w:hAnsi="Arial" w:cs="Arial"/>
          <w:b/>
        </w:rPr>
        <w:t>:</w:t>
      </w:r>
      <w:r w:rsidR="00CB7643" w:rsidRPr="00FB4C03">
        <w:rPr>
          <w:rFonts w:ascii="Arial" w:hAnsi="Arial" w:cs="Arial"/>
        </w:rPr>
        <w:tab/>
      </w:r>
      <w:r w:rsidR="00CB7643" w:rsidRPr="00FB4C03">
        <w:rPr>
          <w:rFonts w:ascii="Arial" w:hAnsi="Arial" w:cs="Arial"/>
        </w:rPr>
        <w:tab/>
      </w:r>
      <w:r w:rsidR="008870CD" w:rsidRPr="00FB4C03">
        <w:rPr>
          <w:rFonts w:ascii="Arial" w:hAnsi="Arial" w:cs="Arial"/>
        </w:rPr>
        <w:tab/>
      </w:r>
      <w:r w:rsidR="00A64C34" w:rsidRPr="00FB4C03">
        <w:rPr>
          <w:rFonts w:ascii="Arial" w:hAnsi="Arial" w:cs="Arial"/>
        </w:rPr>
        <w:t>P Whitby (Chair)</w:t>
      </w:r>
      <w:r w:rsidR="001B7EE6" w:rsidRPr="00FB4C03">
        <w:rPr>
          <w:rFonts w:ascii="Arial" w:hAnsi="Arial" w:cs="Arial"/>
        </w:rPr>
        <w:tab/>
        <w:t>J Clayton</w:t>
      </w:r>
    </w:p>
    <w:p w14:paraId="14CF6262" w14:textId="072507D5" w:rsidR="001B7EE6" w:rsidRPr="00FB4C03" w:rsidRDefault="001177C8" w:rsidP="001B7EE6">
      <w:pPr>
        <w:spacing w:after="0" w:line="240" w:lineRule="auto"/>
        <w:jc w:val="both"/>
        <w:rPr>
          <w:rFonts w:ascii="Arial" w:hAnsi="Arial" w:cs="Arial"/>
        </w:rPr>
      </w:pP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t>X</w:t>
      </w:r>
      <w:r w:rsidR="001B7EE6" w:rsidRPr="00FB4C03">
        <w:rPr>
          <w:rFonts w:ascii="Arial" w:hAnsi="Arial" w:cs="Arial"/>
        </w:rPr>
        <w:t xml:space="preserve"> Wu</w:t>
      </w:r>
      <w:r w:rsidRPr="00FB4C03">
        <w:rPr>
          <w:rFonts w:ascii="Arial" w:hAnsi="Arial" w:cs="Arial"/>
        </w:rPr>
        <w:tab/>
      </w:r>
      <w:r w:rsidRPr="00FB4C03">
        <w:rPr>
          <w:rFonts w:ascii="Arial" w:hAnsi="Arial" w:cs="Arial"/>
        </w:rPr>
        <w:tab/>
      </w:r>
      <w:r w:rsidRPr="00FB4C03">
        <w:rPr>
          <w:rFonts w:ascii="Arial" w:hAnsi="Arial" w:cs="Arial"/>
        </w:rPr>
        <w:tab/>
        <w:t>A Winfrow</w:t>
      </w:r>
    </w:p>
    <w:p w14:paraId="5992CD39" w14:textId="35385BFB" w:rsidR="00D43F8D" w:rsidRDefault="001177C8" w:rsidP="000C6837">
      <w:pPr>
        <w:spacing w:after="0" w:line="240" w:lineRule="auto"/>
        <w:jc w:val="both"/>
        <w:rPr>
          <w:rFonts w:ascii="Arial" w:hAnsi="Arial" w:cs="Arial"/>
        </w:rPr>
      </w:pP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r>
      <w:r w:rsidR="000C6837">
        <w:rPr>
          <w:rFonts w:ascii="Arial" w:hAnsi="Arial" w:cs="Arial"/>
        </w:rPr>
        <w:t>D Hope</w:t>
      </w:r>
      <w:r w:rsidR="000C6837">
        <w:rPr>
          <w:rFonts w:ascii="Arial" w:hAnsi="Arial" w:cs="Arial"/>
        </w:rPr>
        <w:tab/>
      </w:r>
      <w:r w:rsidR="000C6837">
        <w:rPr>
          <w:rFonts w:ascii="Arial" w:hAnsi="Arial" w:cs="Arial"/>
        </w:rPr>
        <w:tab/>
        <w:t>S Nolleth</w:t>
      </w:r>
    </w:p>
    <w:p w14:paraId="4E2D7C95" w14:textId="3AFEDE41" w:rsidR="000C6837" w:rsidRPr="00FB4C03" w:rsidRDefault="000C6837" w:rsidP="000C6837">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 Spink</w:t>
      </w:r>
    </w:p>
    <w:p w14:paraId="66B6C3E0" w14:textId="77777777" w:rsidR="001B7EE6" w:rsidRPr="00FB4C03" w:rsidRDefault="001B7EE6" w:rsidP="001B7EE6">
      <w:pPr>
        <w:spacing w:after="0" w:line="240" w:lineRule="auto"/>
        <w:jc w:val="both"/>
        <w:rPr>
          <w:rFonts w:ascii="Arial" w:hAnsi="Arial" w:cs="Arial"/>
        </w:rPr>
      </w:pPr>
    </w:p>
    <w:p w14:paraId="5F397E20" w14:textId="77777777" w:rsidR="006E789A" w:rsidRPr="00FB4C03" w:rsidRDefault="000C582D" w:rsidP="00C21601">
      <w:pPr>
        <w:spacing w:after="0" w:line="240" w:lineRule="auto"/>
        <w:jc w:val="both"/>
        <w:rPr>
          <w:rFonts w:ascii="Arial" w:hAnsi="Arial" w:cs="Arial"/>
        </w:rPr>
      </w:pPr>
      <w:r w:rsidRPr="00FB4C03">
        <w:rPr>
          <w:rFonts w:ascii="Arial" w:hAnsi="Arial" w:cs="Arial"/>
        </w:rPr>
        <w:t xml:space="preserve"> </w:t>
      </w:r>
      <w:r w:rsidR="00C21601" w:rsidRPr="00FB4C03">
        <w:rPr>
          <w:rFonts w:ascii="Arial" w:hAnsi="Arial" w:cs="Arial"/>
        </w:rPr>
        <w:t xml:space="preserve"> </w:t>
      </w:r>
      <w:r w:rsidR="00C21601" w:rsidRPr="00FB4C03">
        <w:rPr>
          <w:rFonts w:ascii="Arial" w:hAnsi="Arial" w:cs="Arial"/>
        </w:rPr>
        <w:tab/>
      </w:r>
      <w:r w:rsidR="006E789A" w:rsidRPr="00FB4C03">
        <w:rPr>
          <w:rFonts w:ascii="Arial" w:hAnsi="Arial" w:cs="Arial"/>
          <w:b/>
        </w:rPr>
        <w:t>Clerk:</w:t>
      </w:r>
      <w:r w:rsidR="008C31EB" w:rsidRPr="00FB4C03">
        <w:rPr>
          <w:rFonts w:ascii="Arial" w:hAnsi="Arial" w:cs="Arial"/>
        </w:rPr>
        <w:tab/>
      </w:r>
      <w:r w:rsidR="008C31EB" w:rsidRPr="00FB4C03">
        <w:rPr>
          <w:rFonts w:ascii="Arial" w:hAnsi="Arial" w:cs="Arial"/>
        </w:rPr>
        <w:tab/>
      </w:r>
      <w:r w:rsidR="008C31EB" w:rsidRPr="00FB4C03">
        <w:rPr>
          <w:rFonts w:ascii="Arial" w:hAnsi="Arial" w:cs="Arial"/>
        </w:rPr>
        <w:tab/>
      </w:r>
      <w:r w:rsidR="00C21601" w:rsidRPr="00FB4C03">
        <w:rPr>
          <w:rFonts w:ascii="Arial" w:hAnsi="Arial" w:cs="Arial"/>
        </w:rPr>
        <w:tab/>
      </w:r>
      <w:r w:rsidR="00F0161A" w:rsidRPr="00FB4C03">
        <w:rPr>
          <w:rFonts w:ascii="Arial" w:hAnsi="Arial" w:cs="Arial"/>
        </w:rPr>
        <w:t>R Jeffries</w:t>
      </w:r>
    </w:p>
    <w:p w14:paraId="3BA87043" w14:textId="77777777" w:rsidR="002B6908" w:rsidRPr="00FB4C03" w:rsidRDefault="002B6908" w:rsidP="00655E68">
      <w:pPr>
        <w:spacing w:after="0" w:line="240" w:lineRule="auto"/>
        <w:jc w:val="both"/>
        <w:rPr>
          <w:rFonts w:ascii="Arial" w:hAnsi="Arial" w:cs="Arial"/>
        </w:rPr>
      </w:pPr>
    </w:p>
    <w:p w14:paraId="48C10D8A" w14:textId="341AF0CB" w:rsidR="00D43F8D" w:rsidRPr="00FB4C03" w:rsidRDefault="00102D58" w:rsidP="000C6837">
      <w:pPr>
        <w:spacing w:after="0" w:line="240" w:lineRule="auto"/>
        <w:jc w:val="both"/>
        <w:rPr>
          <w:rFonts w:ascii="Arial" w:hAnsi="Arial" w:cs="Arial"/>
        </w:rPr>
      </w:pPr>
      <w:r w:rsidRPr="00FB4C03">
        <w:rPr>
          <w:rFonts w:ascii="Arial" w:hAnsi="Arial" w:cs="Arial"/>
        </w:rPr>
        <w:t xml:space="preserve">   </w:t>
      </w:r>
      <w:r w:rsidR="00C21601" w:rsidRPr="00FB4C03">
        <w:rPr>
          <w:rFonts w:ascii="Arial" w:hAnsi="Arial" w:cs="Arial"/>
        </w:rPr>
        <w:tab/>
      </w:r>
      <w:r w:rsidRPr="00FB4C03">
        <w:rPr>
          <w:rFonts w:ascii="Arial" w:hAnsi="Arial" w:cs="Arial"/>
        </w:rPr>
        <w:t>Representatives</w:t>
      </w:r>
      <w:r w:rsidRPr="00FB4C03">
        <w:rPr>
          <w:rFonts w:ascii="Arial" w:hAnsi="Arial" w:cs="Arial"/>
        </w:rPr>
        <w:tab/>
      </w:r>
      <w:r w:rsidRPr="00FB4C03">
        <w:rPr>
          <w:rFonts w:ascii="Arial" w:hAnsi="Arial" w:cs="Arial"/>
        </w:rPr>
        <w:tab/>
      </w:r>
      <w:r w:rsidR="000C6837">
        <w:rPr>
          <w:rFonts w:ascii="Arial" w:hAnsi="Arial" w:cs="Arial"/>
        </w:rPr>
        <w:t>None</w:t>
      </w:r>
    </w:p>
    <w:p w14:paraId="1FEC26AD" w14:textId="77777777" w:rsidR="00CA2BED" w:rsidRPr="00FB4C03" w:rsidRDefault="00CA2BED" w:rsidP="00E76010">
      <w:pPr>
        <w:spacing w:after="0" w:line="240" w:lineRule="auto"/>
        <w:jc w:val="both"/>
        <w:rPr>
          <w:rFonts w:ascii="Arial" w:hAnsi="Arial" w:cs="Arial"/>
        </w:rPr>
      </w:pPr>
    </w:p>
    <w:p w14:paraId="16CB4150" w14:textId="4606E210" w:rsidR="009D018A" w:rsidRPr="00FB4C03" w:rsidRDefault="00907BD1" w:rsidP="00E76010">
      <w:pPr>
        <w:spacing w:after="0" w:line="240" w:lineRule="auto"/>
        <w:jc w:val="both"/>
        <w:rPr>
          <w:rFonts w:ascii="Arial" w:hAnsi="Arial" w:cs="Arial"/>
        </w:rPr>
      </w:pPr>
      <w:r w:rsidRPr="00FB4C03">
        <w:rPr>
          <w:rFonts w:ascii="Arial" w:hAnsi="Arial" w:cs="Arial"/>
        </w:rPr>
        <w:t xml:space="preserve"> </w:t>
      </w:r>
      <w:r w:rsidR="00521E90" w:rsidRPr="00FB4C03">
        <w:rPr>
          <w:rFonts w:ascii="Arial" w:hAnsi="Arial" w:cs="Arial"/>
        </w:rPr>
        <w:t xml:space="preserve">  </w:t>
      </w:r>
      <w:r w:rsidR="00C21601" w:rsidRPr="00FB4C03">
        <w:rPr>
          <w:rFonts w:ascii="Arial" w:hAnsi="Arial" w:cs="Arial"/>
        </w:rPr>
        <w:tab/>
      </w:r>
      <w:r w:rsidR="009822CB" w:rsidRPr="00FB4C03">
        <w:rPr>
          <w:rFonts w:ascii="Arial" w:hAnsi="Arial" w:cs="Arial"/>
        </w:rPr>
        <w:t>Members of the Public:</w:t>
      </w:r>
      <w:r w:rsidR="009822CB" w:rsidRPr="00FB4C03">
        <w:rPr>
          <w:rFonts w:ascii="Arial" w:hAnsi="Arial" w:cs="Arial"/>
        </w:rPr>
        <w:tab/>
      </w:r>
      <w:r w:rsidR="000C6837">
        <w:rPr>
          <w:rFonts w:ascii="Arial" w:hAnsi="Arial" w:cs="Arial"/>
        </w:rPr>
        <w:t>1</w:t>
      </w:r>
    </w:p>
    <w:p w14:paraId="0E9559E8" w14:textId="3527BC22" w:rsidR="00907BD1" w:rsidRDefault="00907BD1" w:rsidP="00655E68">
      <w:pPr>
        <w:spacing w:after="0" w:line="240" w:lineRule="auto"/>
        <w:jc w:val="both"/>
        <w:rPr>
          <w:rFonts w:ascii="Arial" w:hAnsi="Arial" w:cs="Arial"/>
        </w:rPr>
      </w:pPr>
    </w:p>
    <w:p w14:paraId="50694562" w14:textId="4E09FB5F" w:rsidR="000C6837" w:rsidRDefault="000C6837" w:rsidP="000C6837">
      <w:pPr>
        <w:spacing w:after="0" w:line="240" w:lineRule="auto"/>
        <w:ind w:left="720"/>
        <w:jc w:val="both"/>
        <w:rPr>
          <w:rFonts w:ascii="Arial" w:hAnsi="Arial" w:cs="Arial"/>
        </w:rPr>
      </w:pPr>
      <w:r>
        <w:rPr>
          <w:rFonts w:ascii="Arial" w:hAnsi="Arial" w:cs="Arial"/>
        </w:rPr>
        <w:t>Due to unforeseen circumstances, the Chair wasn’t able to attend the first 20 minutes of the meeting, and therefore Cllr Winfrow opened the meeting on the Chair’s behalf in order to avoid delay.  This was proposed by Cllr Nolleth, and seconded by Cllr Wu.</w:t>
      </w:r>
    </w:p>
    <w:p w14:paraId="67F527DC" w14:textId="77777777" w:rsidR="000C6837" w:rsidRPr="00FB4C03" w:rsidRDefault="000C6837" w:rsidP="00655E68">
      <w:pPr>
        <w:spacing w:after="0" w:line="240" w:lineRule="auto"/>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8707"/>
        <w:gridCol w:w="999"/>
      </w:tblGrid>
      <w:tr w:rsidR="00907BD1" w:rsidRPr="00FB4C03" w14:paraId="5F379409" w14:textId="77777777" w:rsidTr="0082695E">
        <w:tc>
          <w:tcPr>
            <w:tcW w:w="664" w:type="dxa"/>
            <w:shd w:val="clear" w:color="auto" w:fill="auto"/>
          </w:tcPr>
          <w:p w14:paraId="12A6C378" w14:textId="77777777" w:rsidR="00907BD1" w:rsidRPr="00FB4C03" w:rsidRDefault="00907BD1" w:rsidP="00503427">
            <w:pPr>
              <w:spacing w:after="0" w:line="240" w:lineRule="auto"/>
              <w:jc w:val="both"/>
              <w:rPr>
                <w:rFonts w:ascii="Arial" w:hAnsi="Arial" w:cs="Arial"/>
                <w:b/>
              </w:rPr>
            </w:pPr>
            <w:r w:rsidRPr="00FB4C03">
              <w:rPr>
                <w:rFonts w:ascii="Arial" w:hAnsi="Arial" w:cs="Arial"/>
                <w:b/>
              </w:rPr>
              <w:t>1</w:t>
            </w:r>
          </w:p>
        </w:tc>
        <w:tc>
          <w:tcPr>
            <w:tcW w:w="8707" w:type="dxa"/>
            <w:shd w:val="clear" w:color="auto" w:fill="auto"/>
          </w:tcPr>
          <w:p w14:paraId="22A59030" w14:textId="24D679A2" w:rsidR="00907BD1" w:rsidRDefault="00907BD1" w:rsidP="006C4614">
            <w:pPr>
              <w:spacing w:after="0" w:line="240" w:lineRule="auto"/>
              <w:jc w:val="both"/>
              <w:rPr>
                <w:rFonts w:ascii="Arial" w:hAnsi="Arial" w:cs="Arial"/>
                <w:b/>
                <w:u w:val="single"/>
              </w:rPr>
            </w:pPr>
            <w:r w:rsidRPr="00FB4C03">
              <w:rPr>
                <w:rFonts w:ascii="Arial" w:hAnsi="Arial" w:cs="Arial"/>
                <w:b/>
                <w:u w:val="single"/>
              </w:rPr>
              <w:t>Apologies for Absence</w:t>
            </w:r>
          </w:p>
          <w:p w14:paraId="5304F685" w14:textId="77777777" w:rsidR="00171B0E" w:rsidRPr="00FB4C03" w:rsidRDefault="00171B0E" w:rsidP="006C4614">
            <w:pPr>
              <w:spacing w:after="0" w:line="240" w:lineRule="auto"/>
              <w:jc w:val="both"/>
              <w:rPr>
                <w:rFonts w:ascii="Arial" w:hAnsi="Arial" w:cs="Arial"/>
                <w:b/>
                <w:u w:val="single"/>
              </w:rPr>
            </w:pPr>
          </w:p>
          <w:p w14:paraId="4F9BC06D" w14:textId="3ED66FD4" w:rsidR="00AB2C71" w:rsidRPr="00FB4C03" w:rsidRDefault="0082695E" w:rsidP="002C3BCB">
            <w:pPr>
              <w:spacing w:after="0" w:line="240" w:lineRule="auto"/>
              <w:jc w:val="both"/>
              <w:rPr>
                <w:rFonts w:ascii="Arial" w:hAnsi="Arial" w:cs="Arial"/>
              </w:rPr>
            </w:pPr>
            <w:r>
              <w:rPr>
                <w:rFonts w:ascii="Arial" w:hAnsi="Arial" w:cs="Arial"/>
              </w:rPr>
              <w:t>Apolo</w:t>
            </w:r>
            <w:r w:rsidR="000C6837">
              <w:rPr>
                <w:rFonts w:ascii="Arial" w:hAnsi="Arial" w:cs="Arial"/>
              </w:rPr>
              <w:t>gies for Absence from Cllr Bentley and D/Cllr Stanniland.</w:t>
            </w:r>
          </w:p>
          <w:p w14:paraId="6A3B3553" w14:textId="20F41A25" w:rsidR="002C3BCB" w:rsidRPr="00FB4C03" w:rsidRDefault="002C3BCB" w:rsidP="002C3BCB">
            <w:pPr>
              <w:spacing w:after="0" w:line="240" w:lineRule="auto"/>
              <w:jc w:val="both"/>
              <w:rPr>
                <w:rFonts w:ascii="Arial" w:hAnsi="Arial" w:cs="Arial"/>
                <w:b/>
                <w:u w:val="single"/>
              </w:rPr>
            </w:pPr>
          </w:p>
        </w:tc>
        <w:tc>
          <w:tcPr>
            <w:tcW w:w="999" w:type="dxa"/>
          </w:tcPr>
          <w:p w14:paraId="7C799434" w14:textId="77777777" w:rsidR="00907BD1" w:rsidRPr="00FB4C03" w:rsidRDefault="00907BD1" w:rsidP="00503427">
            <w:pPr>
              <w:spacing w:after="0" w:line="240" w:lineRule="auto"/>
              <w:jc w:val="right"/>
              <w:rPr>
                <w:rFonts w:ascii="Arial" w:hAnsi="Arial" w:cs="Arial"/>
                <w:b/>
                <w:u w:val="single"/>
              </w:rPr>
            </w:pPr>
            <w:r w:rsidRPr="00FB4C03">
              <w:rPr>
                <w:rFonts w:ascii="Arial" w:hAnsi="Arial" w:cs="Arial"/>
                <w:b/>
                <w:u w:val="single"/>
              </w:rPr>
              <w:t>Action</w:t>
            </w:r>
          </w:p>
        </w:tc>
      </w:tr>
      <w:tr w:rsidR="00173CB8" w:rsidRPr="00FB4C03" w14:paraId="65C95C03" w14:textId="77777777" w:rsidTr="0082695E">
        <w:tc>
          <w:tcPr>
            <w:tcW w:w="664" w:type="dxa"/>
            <w:shd w:val="clear" w:color="auto" w:fill="auto"/>
          </w:tcPr>
          <w:p w14:paraId="3C1EC727" w14:textId="6230A4C9" w:rsidR="00173CB8" w:rsidRPr="00FB4C03" w:rsidRDefault="0082695E" w:rsidP="00C441CA">
            <w:pPr>
              <w:spacing w:after="0" w:line="240" w:lineRule="auto"/>
              <w:jc w:val="both"/>
              <w:rPr>
                <w:rFonts w:ascii="Arial" w:hAnsi="Arial" w:cs="Arial"/>
                <w:b/>
              </w:rPr>
            </w:pPr>
            <w:r>
              <w:rPr>
                <w:rFonts w:ascii="Arial" w:hAnsi="Arial" w:cs="Arial"/>
                <w:b/>
              </w:rPr>
              <w:t>2</w:t>
            </w:r>
          </w:p>
        </w:tc>
        <w:tc>
          <w:tcPr>
            <w:tcW w:w="8707" w:type="dxa"/>
            <w:shd w:val="clear" w:color="auto" w:fill="auto"/>
          </w:tcPr>
          <w:p w14:paraId="24A585DB" w14:textId="141DFDB8" w:rsidR="003B3630" w:rsidRDefault="00FB4C03" w:rsidP="006C4614">
            <w:pPr>
              <w:spacing w:after="0" w:line="240" w:lineRule="auto"/>
              <w:jc w:val="both"/>
              <w:rPr>
                <w:rFonts w:ascii="Arial" w:hAnsi="Arial" w:cs="Arial"/>
                <w:b/>
                <w:u w:val="single"/>
              </w:rPr>
            </w:pPr>
            <w:r>
              <w:rPr>
                <w:rFonts w:ascii="Arial" w:hAnsi="Arial" w:cs="Arial"/>
                <w:b/>
                <w:u w:val="single"/>
              </w:rPr>
              <w:t>Meeting closed for Public Open session of five minutes</w:t>
            </w:r>
          </w:p>
          <w:p w14:paraId="5D9B2AAC" w14:textId="77777777" w:rsidR="00171B0E" w:rsidRPr="00FB4C03" w:rsidRDefault="00171B0E" w:rsidP="006C4614">
            <w:pPr>
              <w:spacing w:after="0" w:line="240" w:lineRule="auto"/>
              <w:jc w:val="both"/>
              <w:rPr>
                <w:rFonts w:ascii="Arial" w:hAnsi="Arial" w:cs="Arial"/>
              </w:rPr>
            </w:pPr>
          </w:p>
          <w:p w14:paraId="6F91B630" w14:textId="12143693" w:rsidR="00A12212" w:rsidRDefault="000C6837" w:rsidP="006C4614">
            <w:pPr>
              <w:spacing w:after="0" w:line="240" w:lineRule="auto"/>
              <w:jc w:val="both"/>
              <w:rPr>
                <w:rFonts w:ascii="Arial" w:hAnsi="Arial" w:cs="Arial"/>
              </w:rPr>
            </w:pPr>
            <w:r>
              <w:rPr>
                <w:rFonts w:ascii="Arial" w:hAnsi="Arial" w:cs="Arial"/>
              </w:rPr>
              <w:t>No public matters were raised.</w:t>
            </w:r>
          </w:p>
          <w:p w14:paraId="7D0CF221" w14:textId="3A51CF7D" w:rsidR="00825222" w:rsidRPr="00FB4C03" w:rsidRDefault="00825222" w:rsidP="006C4614">
            <w:pPr>
              <w:spacing w:after="0" w:line="240" w:lineRule="auto"/>
              <w:jc w:val="both"/>
              <w:rPr>
                <w:rFonts w:ascii="Arial" w:hAnsi="Arial" w:cs="Arial"/>
              </w:rPr>
            </w:pPr>
          </w:p>
        </w:tc>
        <w:tc>
          <w:tcPr>
            <w:tcW w:w="999" w:type="dxa"/>
          </w:tcPr>
          <w:p w14:paraId="74B1D871" w14:textId="77777777" w:rsidR="00DF33C8" w:rsidRPr="00FB4C03" w:rsidRDefault="00DF33C8" w:rsidP="004619FF">
            <w:pPr>
              <w:spacing w:after="0" w:line="240" w:lineRule="auto"/>
              <w:jc w:val="right"/>
              <w:rPr>
                <w:rFonts w:ascii="Arial" w:hAnsi="Arial" w:cs="Arial"/>
                <w:b/>
              </w:rPr>
            </w:pPr>
          </w:p>
        </w:tc>
      </w:tr>
      <w:tr w:rsidR="00652CC7" w:rsidRPr="00FB4C03" w14:paraId="2A0D938E" w14:textId="77777777" w:rsidTr="0082695E">
        <w:tc>
          <w:tcPr>
            <w:tcW w:w="664" w:type="dxa"/>
            <w:shd w:val="clear" w:color="auto" w:fill="auto"/>
          </w:tcPr>
          <w:p w14:paraId="78DBCDC1" w14:textId="104CFB7F" w:rsidR="00652CC7" w:rsidRPr="00FB4C03" w:rsidRDefault="0082695E" w:rsidP="00C441CA">
            <w:pPr>
              <w:spacing w:after="0" w:line="240" w:lineRule="auto"/>
              <w:jc w:val="both"/>
              <w:rPr>
                <w:rFonts w:ascii="Arial" w:hAnsi="Arial" w:cs="Arial"/>
                <w:b/>
              </w:rPr>
            </w:pPr>
            <w:r>
              <w:rPr>
                <w:rFonts w:ascii="Arial" w:hAnsi="Arial" w:cs="Arial"/>
                <w:b/>
              </w:rPr>
              <w:t>3</w:t>
            </w:r>
          </w:p>
        </w:tc>
        <w:tc>
          <w:tcPr>
            <w:tcW w:w="8707" w:type="dxa"/>
            <w:shd w:val="clear" w:color="auto" w:fill="auto"/>
          </w:tcPr>
          <w:p w14:paraId="3BA6603A" w14:textId="4DDF4E6D" w:rsidR="00D773A4" w:rsidRDefault="00FB4C03" w:rsidP="0040388A">
            <w:pPr>
              <w:spacing w:after="0" w:line="240" w:lineRule="auto"/>
              <w:jc w:val="both"/>
              <w:rPr>
                <w:rFonts w:ascii="Arial" w:hAnsi="Arial" w:cs="Arial"/>
                <w:b/>
                <w:u w:val="single"/>
              </w:rPr>
            </w:pPr>
            <w:r>
              <w:rPr>
                <w:rFonts w:ascii="Arial" w:hAnsi="Arial" w:cs="Arial"/>
                <w:b/>
                <w:u w:val="single"/>
              </w:rPr>
              <w:t>Matters arising from the Public Open session</w:t>
            </w:r>
          </w:p>
          <w:p w14:paraId="0AD09D91" w14:textId="77777777" w:rsidR="00171B0E" w:rsidRPr="00FB4C03" w:rsidRDefault="00171B0E" w:rsidP="0040388A">
            <w:pPr>
              <w:spacing w:after="0" w:line="240" w:lineRule="auto"/>
              <w:jc w:val="both"/>
              <w:rPr>
                <w:rFonts w:ascii="Arial" w:hAnsi="Arial" w:cs="Arial"/>
              </w:rPr>
            </w:pPr>
          </w:p>
          <w:p w14:paraId="50F23FD9" w14:textId="0717711D" w:rsidR="0040388A" w:rsidRDefault="000C6837" w:rsidP="0040388A">
            <w:pPr>
              <w:spacing w:after="0" w:line="240" w:lineRule="auto"/>
              <w:jc w:val="both"/>
              <w:rPr>
                <w:rFonts w:ascii="Arial" w:hAnsi="Arial" w:cs="Arial"/>
              </w:rPr>
            </w:pPr>
            <w:r>
              <w:rPr>
                <w:rFonts w:ascii="Arial" w:hAnsi="Arial" w:cs="Arial"/>
              </w:rPr>
              <w:t>None.</w:t>
            </w:r>
          </w:p>
          <w:p w14:paraId="03FAE09F" w14:textId="24C266E6" w:rsidR="00A12212" w:rsidRPr="00FB4C03" w:rsidRDefault="00A12212" w:rsidP="0040388A">
            <w:pPr>
              <w:spacing w:after="0" w:line="240" w:lineRule="auto"/>
              <w:jc w:val="both"/>
              <w:rPr>
                <w:rFonts w:ascii="Arial" w:hAnsi="Arial" w:cs="Arial"/>
              </w:rPr>
            </w:pPr>
          </w:p>
        </w:tc>
        <w:tc>
          <w:tcPr>
            <w:tcW w:w="999" w:type="dxa"/>
          </w:tcPr>
          <w:p w14:paraId="63B8226D" w14:textId="7476C126" w:rsidR="0040388A" w:rsidRPr="00FB4C03" w:rsidRDefault="0040388A" w:rsidP="00FB4C03">
            <w:pPr>
              <w:spacing w:after="0" w:line="240" w:lineRule="auto"/>
              <w:jc w:val="right"/>
              <w:rPr>
                <w:rFonts w:ascii="Arial" w:hAnsi="Arial" w:cs="Arial"/>
                <w:b/>
              </w:rPr>
            </w:pPr>
          </w:p>
        </w:tc>
      </w:tr>
      <w:tr w:rsidR="00A14C80" w:rsidRPr="00FB4C03" w14:paraId="55F1D76C" w14:textId="77777777" w:rsidTr="0082695E">
        <w:tc>
          <w:tcPr>
            <w:tcW w:w="664" w:type="dxa"/>
            <w:shd w:val="clear" w:color="auto" w:fill="auto"/>
          </w:tcPr>
          <w:p w14:paraId="65E26DE6" w14:textId="0DE714B5" w:rsidR="00A14C80" w:rsidRPr="00FB4C03" w:rsidRDefault="0082695E" w:rsidP="00C441CA">
            <w:pPr>
              <w:spacing w:after="0" w:line="240" w:lineRule="auto"/>
              <w:jc w:val="both"/>
              <w:rPr>
                <w:rFonts w:ascii="Arial" w:hAnsi="Arial" w:cs="Arial"/>
                <w:b/>
              </w:rPr>
            </w:pPr>
            <w:r>
              <w:rPr>
                <w:rFonts w:ascii="Arial" w:hAnsi="Arial" w:cs="Arial"/>
                <w:b/>
              </w:rPr>
              <w:t>4</w:t>
            </w:r>
          </w:p>
        </w:tc>
        <w:tc>
          <w:tcPr>
            <w:tcW w:w="8707" w:type="dxa"/>
            <w:shd w:val="clear" w:color="auto" w:fill="auto"/>
          </w:tcPr>
          <w:p w14:paraId="692229D1" w14:textId="656A2B6E" w:rsidR="00F465C4" w:rsidRDefault="00FB4C03" w:rsidP="00D773A4">
            <w:pPr>
              <w:spacing w:after="0" w:line="240" w:lineRule="auto"/>
              <w:jc w:val="both"/>
              <w:rPr>
                <w:rFonts w:ascii="Arial" w:hAnsi="Arial" w:cs="Arial"/>
                <w:b/>
                <w:u w:val="single"/>
              </w:rPr>
            </w:pPr>
            <w:r>
              <w:rPr>
                <w:rFonts w:ascii="Arial" w:hAnsi="Arial" w:cs="Arial"/>
                <w:b/>
                <w:u w:val="single"/>
              </w:rPr>
              <w:t xml:space="preserve">Minutes of the previous meeting held on Tuesday </w:t>
            </w:r>
            <w:r w:rsidR="0082695E">
              <w:rPr>
                <w:rFonts w:ascii="Arial" w:hAnsi="Arial" w:cs="Arial"/>
                <w:b/>
                <w:u w:val="single"/>
              </w:rPr>
              <w:t>22</w:t>
            </w:r>
            <w:r w:rsidR="0082695E" w:rsidRPr="0082695E">
              <w:rPr>
                <w:rFonts w:ascii="Arial" w:hAnsi="Arial" w:cs="Arial"/>
                <w:b/>
                <w:u w:val="single"/>
                <w:vertAlign w:val="superscript"/>
              </w:rPr>
              <w:t>nd</w:t>
            </w:r>
            <w:r w:rsidR="0082695E">
              <w:rPr>
                <w:rFonts w:ascii="Arial" w:hAnsi="Arial" w:cs="Arial"/>
                <w:b/>
                <w:u w:val="single"/>
              </w:rPr>
              <w:t xml:space="preserve"> June</w:t>
            </w:r>
            <w:r>
              <w:rPr>
                <w:rFonts w:ascii="Arial" w:hAnsi="Arial" w:cs="Arial"/>
                <w:b/>
                <w:u w:val="single"/>
              </w:rPr>
              <w:t xml:space="preserve"> 2021</w:t>
            </w:r>
          </w:p>
          <w:p w14:paraId="35110150" w14:textId="77777777" w:rsidR="00171B0E" w:rsidRPr="00FB4C03" w:rsidRDefault="00171B0E" w:rsidP="00D773A4">
            <w:pPr>
              <w:spacing w:after="0" w:line="240" w:lineRule="auto"/>
              <w:jc w:val="both"/>
              <w:rPr>
                <w:rFonts w:ascii="Arial" w:hAnsi="Arial" w:cs="Arial"/>
                <w:bCs/>
              </w:rPr>
            </w:pPr>
          </w:p>
          <w:p w14:paraId="0E412413" w14:textId="5F56CB7D" w:rsidR="000C6837" w:rsidRDefault="00A12212" w:rsidP="00D773A4">
            <w:pPr>
              <w:spacing w:after="0" w:line="240" w:lineRule="auto"/>
              <w:jc w:val="both"/>
              <w:rPr>
                <w:rFonts w:ascii="Arial" w:hAnsi="Arial" w:cs="Arial"/>
                <w:bCs/>
              </w:rPr>
            </w:pPr>
            <w:r>
              <w:rPr>
                <w:rFonts w:ascii="Arial" w:hAnsi="Arial" w:cs="Arial"/>
                <w:bCs/>
              </w:rPr>
              <w:t xml:space="preserve">The minutes were approved, proposed by Cllr </w:t>
            </w:r>
            <w:r w:rsidR="000C6837">
              <w:rPr>
                <w:rFonts w:ascii="Arial" w:hAnsi="Arial" w:cs="Arial"/>
                <w:bCs/>
              </w:rPr>
              <w:t>Nolleth</w:t>
            </w:r>
            <w:r>
              <w:rPr>
                <w:rFonts w:ascii="Arial" w:hAnsi="Arial" w:cs="Arial"/>
                <w:bCs/>
              </w:rPr>
              <w:t xml:space="preserve">, seconded by Cllr </w:t>
            </w:r>
            <w:r w:rsidR="000C6837">
              <w:rPr>
                <w:rFonts w:ascii="Arial" w:hAnsi="Arial" w:cs="Arial"/>
                <w:bCs/>
              </w:rPr>
              <w:t>Wu</w:t>
            </w:r>
            <w:r>
              <w:rPr>
                <w:rFonts w:ascii="Arial" w:hAnsi="Arial" w:cs="Arial"/>
                <w:bCs/>
              </w:rPr>
              <w:t>.</w:t>
            </w:r>
          </w:p>
          <w:p w14:paraId="4C7F25F3" w14:textId="16ADC2DA" w:rsidR="00A12212" w:rsidRPr="00FB4C03" w:rsidRDefault="00A12212" w:rsidP="00D773A4">
            <w:pPr>
              <w:spacing w:after="0" w:line="240" w:lineRule="auto"/>
              <w:jc w:val="both"/>
              <w:rPr>
                <w:rFonts w:ascii="Arial" w:hAnsi="Arial" w:cs="Arial"/>
                <w:bCs/>
              </w:rPr>
            </w:pPr>
          </w:p>
        </w:tc>
        <w:tc>
          <w:tcPr>
            <w:tcW w:w="999" w:type="dxa"/>
          </w:tcPr>
          <w:p w14:paraId="44DFBA10" w14:textId="77777777" w:rsidR="00A14C80" w:rsidRPr="00FB4C03" w:rsidRDefault="00A14C80" w:rsidP="00311B1D">
            <w:pPr>
              <w:spacing w:after="0" w:line="240" w:lineRule="auto"/>
              <w:jc w:val="right"/>
              <w:rPr>
                <w:rFonts w:ascii="Arial" w:hAnsi="Arial" w:cs="Arial"/>
                <w:b/>
              </w:rPr>
            </w:pPr>
          </w:p>
        </w:tc>
      </w:tr>
      <w:tr w:rsidR="00734981" w:rsidRPr="00FB4C03" w14:paraId="705B6C7B" w14:textId="77777777" w:rsidTr="0082695E">
        <w:tc>
          <w:tcPr>
            <w:tcW w:w="664" w:type="dxa"/>
            <w:shd w:val="clear" w:color="auto" w:fill="auto"/>
          </w:tcPr>
          <w:p w14:paraId="7404A4E2" w14:textId="1AF05D5E" w:rsidR="00734981" w:rsidRPr="00FB4C03" w:rsidRDefault="0082695E" w:rsidP="00C441CA">
            <w:pPr>
              <w:spacing w:after="0" w:line="240" w:lineRule="auto"/>
              <w:jc w:val="both"/>
              <w:rPr>
                <w:rFonts w:ascii="Arial" w:hAnsi="Arial" w:cs="Arial"/>
                <w:b/>
              </w:rPr>
            </w:pPr>
            <w:r>
              <w:rPr>
                <w:rFonts w:ascii="Arial" w:hAnsi="Arial" w:cs="Arial"/>
                <w:b/>
              </w:rPr>
              <w:t>5</w:t>
            </w:r>
          </w:p>
        </w:tc>
        <w:tc>
          <w:tcPr>
            <w:tcW w:w="8707" w:type="dxa"/>
            <w:shd w:val="clear" w:color="auto" w:fill="auto"/>
          </w:tcPr>
          <w:p w14:paraId="71365BD3" w14:textId="77777777" w:rsidR="001B262B" w:rsidRPr="00FB4C03" w:rsidRDefault="001B262B" w:rsidP="006C4614">
            <w:pPr>
              <w:spacing w:after="0" w:line="240" w:lineRule="auto"/>
              <w:jc w:val="both"/>
              <w:rPr>
                <w:rFonts w:ascii="Arial" w:hAnsi="Arial" w:cs="Arial"/>
                <w:b/>
                <w:u w:val="single"/>
              </w:rPr>
            </w:pPr>
            <w:r w:rsidRPr="00FB4C03">
              <w:rPr>
                <w:rFonts w:ascii="Arial" w:hAnsi="Arial" w:cs="Arial"/>
                <w:b/>
                <w:u w:val="single"/>
              </w:rPr>
              <w:t>Financial Matters</w:t>
            </w:r>
          </w:p>
          <w:p w14:paraId="4D6D92E1" w14:textId="2D7EC1BC" w:rsidR="003849E9" w:rsidRDefault="003849E9" w:rsidP="006C4614">
            <w:pPr>
              <w:spacing w:after="0" w:line="240" w:lineRule="auto"/>
              <w:jc w:val="both"/>
              <w:rPr>
                <w:rFonts w:ascii="Arial" w:hAnsi="Arial" w:cs="Arial"/>
                <w:bCs/>
              </w:rPr>
            </w:pPr>
          </w:p>
          <w:p w14:paraId="7FA8AADC" w14:textId="77777777" w:rsidR="00A75BAC" w:rsidRPr="00FB4C03" w:rsidRDefault="00A75BAC" w:rsidP="006C4614">
            <w:pPr>
              <w:spacing w:after="0" w:line="240" w:lineRule="auto"/>
              <w:jc w:val="both"/>
              <w:rPr>
                <w:rFonts w:ascii="Arial" w:hAnsi="Arial" w:cs="Arial"/>
                <w:u w:val="single"/>
              </w:rPr>
            </w:pPr>
            <w:r w:rsidRPr="00FB4C03">
              <w:rPr>
                <w:rFonts w:ascii="Arial" w:hAnsi="Arial" w:cs="Arial"/>
                <w:u w:val="single"/>
              </w:rPr>
              <w:t>Balance of Accounts and Approval of Payments:</w:t>
            </w:r>
          </w:p>
          <w:p w14:paraId="04AFB40F" w14:textId="4D22109F" w:rsidR="00A14C80" w:rsidRPr="00FB4C03" w:rsidRDefault="00A14C80" w:rsidP="006C4614">
            <w:pPr>
              <w:spacing w:after="0" w:line="240" w:lineRule="auto"/>
              <w:jc w:val="both"/>
              <w:rPr>
                <w:rFonts w:ascii="Arial" w:hAnsi="Arial" w:cs="Arial"/>
              </w:rPr>
            </w:pPr>
            <w:r w:rsidRPr="00FB4C03">
              <w:rPr>
                <w:rFonts w:ascii="Arial" w:hAnsi="Arial" w:cs="Arial"/>
              </w:rPr>
              <w:t>The transactions below were approved by the Parish Council, proposed by Cllr</w:t>
            </w:r>
            <w:r w:rsidR="00825222">
              <w:rPr>
                <w:rFonts w:ascii="Arial" w:hAnsi="Arial" w:cs="Arial"/>
              </w:rPr>
              <w:t xml:space="preserve"> </w:t>
            </w:r>
            <w:r w:rsidR="00744E66">
              <w:rPr>
                <w:rFonts w:ascii="Arial" w:hAnsi="Arial" w:cs="Arial"/>
              </w:rPr>
              <w:t>Winfrow</w:t>
            </w:r>
            <w:r w:rsidRPr="00FB4C03">
              <w:rPr>
                <w:rFonts w:ascii="Arial" w:hAnsi="Arial" w:cs="Arial"/>
              </w:rPr>
              <w:t>, seconded by Cllr</w:t>
            </w:r>
            <w:r w:rsidR="00825222">
              <w:rPr>
                <w:rFonts w:ascii="Arial" w:hAnsi="Arial" w:cs="Arial"/>
              </w:rPr>
              <w:t xml:space="preserve"> </w:t>
            </w:r>
            <w:r w:rsidR="00744E66">
              <w:rPr>
                <w:rFonts w:ascii="Arial" w:hAnsi="Arial" w:cs="Arial"/>
              </w:rPr>
              <w:t>Clayton</w:t>
            </w:r>
            <w:r w:rsidRPr="00FB4C03">
              <w:rPr>
                <w:rFonts w:ascii="Arial" w:hAnsi="Arial" w:cs="Arial"/>
              </w:rPr>
              <w:t>.</w:t>
            </w:r>
          </w:p>
          <w:p w14:paraId="639B59EC" w14:textId="77777777" w:rsidR="00A75BAC" w:rsidRPr="00FB4C03" w:rsidRDefault="00A75BAC" w:rsidP="006C4614">
            <w:pPr>
              <w:spacing w:after="0" w:line="240" w:lineRule="auto"/>
              <w:jc w:val="both"/>
              <w:rPr>
                <w:rFonts w:ascii="Arial" w:hAnsi="Arial" w:cs="Arial"/>
              </w:rPr>
            </w:pPr>
          </w:p>
          <w:p w14:paraId="59D58E98" w14:textId="0F75E215" w:rsidR="00A75BAC" w:rsidRPr="00FB4C03" w:rsidRDefault="00A75BAC" w:rsidP="006C4614">
            <w:pPr>
              <w:spacing w:after="0" w:line="240" w:lineRule="auto"/>
              <w:jc w:val="both"/>
              <w:rPr>
                <w:rFonts w:ascii="Arial" w:hAnsi="Arial" w:cs="Arial"/>
              </w:rPr>
            </w:pPr>
            <w:r w:rsidRPr="00FB4C03">
              <w:rPr>
                <w:rFonts w:ascii="Arial" w:hAnsi="Arial" w:cs="Arial"/>
              </w:rPr>
              <w:t>Opening bank balance</w:t>
            </w:r>
            <w:r w:rsidR="00FA47D1" w:rsidRPr="00FB4C03">
              <w:rPr>
                <w:rFonts w:ascii="Arial" w:hAnsi="Arial" w:cs="Arial"/>
              </w:rPr>
              <w:t xml:space="preserve"> at </w:t>
            </w:r>
            <w:r w:rsidR="004F1D4F" w:rsidRPr="00FB4C03">
              <w:rPr>
                <w:rFonts w:ascii="Arial" w:hAnsi="Arial" w:cs="Arial"/>
                <w:u w:val="single"/>
              </w:rPr>
              <w:t>£</w:t>
            </w:r>
            <w:r w:rsidR="0082695E">
              <w:rPr>
                <w:rFonts w:ascii="Arial" w:hAnsi="Arial" w:cs="Arial"/>
                <w:u w:val="single"/>
              </w:rPr>
              <w:t>9830.54</w:t>
            </w:r>
          </w:p>
          <w:p w14:paraId="69629E56" w14:textId="46584E6E" w:rsidR="00A75BAC" w:rsidRPr="00FB4C03" w:rsidRDefault="00D46938" w:rsidP="006C4614">
            <w:pPr>
              <w:spacing w:after="0" w:line="240" w:lineRule="auto"/>
              <w:jc w:val="both"/>
              <w:rPr>
                <w:rFonts w:ascii="Arial" w:hAnsi="Arial" w:cs="Arial"/>
              </w:rPr>
            </w:pP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u w:val="single"/>
              </w:rPr>
              <w:t>Payments</w:t>
            </w:r>
            <w:r w:rsidRPr="00FB4C03">
              <w:rPr>
                <w:rFonts w:ascii="Arial" w:hAnsi="Arial" w:cs="Arial"/>
              </w:rPr>
              <w:tab/>
            </w:r>
            <w:r w:rsidR="00A75BAC" w:rsidRPr="00FB4C03">
              <w:rPr>
                <w:rFonts w:ascii="Arial" w:hAnsi="Arial" w:cs="Arial"/>
                <w:u w:val="single"/>
              </w:rPr>
              <w:t>Receipts</w:t>
            </w:r>
          </w:p>
          <w:p w14:paraId="63EB0CBE" w14:textId="7859E65E" w:rsidR="006F3AFD" w:rsidRDefault="0082695E" w:rsidP="00AF0601">
            <w:pPr>
              <w:spacing w:after="0" w:line="240" w:lineRule="auto"/>
              <w:jc w:val="both"/>
              <w:rPr>
                <w:rFonts w:ascii="Arial" w:hAnsi="Arial" w:cs="Arial"/>
              </w:rPr>
            </w:pPr>
            <w:r>
              <w:rPr>
                <w:rFonts w:ascii="Arial" w:hAnsi="Arial" w:cs="Arial"/>
              </w:rPr>
              <w:t>R6</w:t>
            </w:r>
            <w:r>
              <w:rPr>
                <w:rFonts w:ascii="Arial" w:hAnsi="Arial" w:cs="Arial"/>
              </w:rPr>
              <w:tab/>
              <w:t>Co-operative Funeralcare – McTigue headstone</w:t>
            </w:r>
            <w:r>
              <w:rPr>
                <w:rFonts w:ascii="Arial" w:hAnsi="Arial" w:cs="Arial"/>
              </w:rPr>
              <w:tab/>
            </w:r>
            <w:r>
              <w:rPr>
                <w:rFonts w:ascii="Arial" w:hAnsi="Arial" w:cs="Arial"/>
              </w:rPr>
              <w:tab/>
            </w:r>
            <w:r>
              <w:rPr>
                <w:rFonts w:ascii="Arial" w:hAnsi="Arial" w:cs="Arial"/>
              </w:rPr>
              <w:tab/>
              <w:t xml:space="preserve">    £25.00</w:t>
            </w:r>
          </w:p>
          <w:p w14:paraId="696D3505" w14:textId="33E7FA9B" w:rsidR="0082695E" w:rsidRDefault="0082695E" w:rsidP="00AF0601">
            <w:pPr>
              <w:spacing w:after="0" w:line="240" w:lineRule="auto"/>
              <w:jc w:val="both"/>
              <w:rPr>
                <w:rFonts w:ascii="Arial" w:hAnsi="Arial" w:cs="Arial"/>
              </w:rPr>
            </w:pPr>
            <w:r>
              <w:rPr>
                <w:rFonts w:ascii="Arial" w:hAnsi="Arial" w:cs="Arial"/>
              </w:rPr>
              <w:t>P9</w:t>
            </w:r>
            <w:r>
              <w:rPr>
                <w:rFonts w:ascii="Arial" w:hAnsi="Arial" w:cs="Arial"/>
              </w:rPr>
              <w:tab/>
              <w:t>Clerk’s Salary – June to July 2021</w:t>
            </w:r>
            <w:r>
              <w:rPr>
                <w:rFonts w:ascii="Arial" w:hAnsi="Arial" w:cs="Arial"/>
              </w:rPr>
              <w:tab/>
            </w:r>
            <w:r>
              <w:rPr>
                <w:rFonts w:ascii="Arial" w:hAnsi="Arial" w:cs="Arial"/>
              </w:rPr>
              <w:tab/>
            </w:r>
            <w:r>
              <w:rPr>
                <w:rFonts w:ascii="Arial" w:hAnsi="Arial" w:cs="Arial"/>
              </w:rPr>
              <w:tab/>
              <w:t xml:space="preserve">  £388.30</w:t>
            </w:r>
          </w:p>
          <w:p w14:paraId="6585E638" w14:textId="2540D79C" w:rsidR="0082695E" w:rsidRDefault="0082695E" w:rsidP="00AF0601">
            <w:pPr>
              <w:spacing w:after="0" w:line="240" w:lineRule="auto"/>
              <w:jc w:val="both"/>
              <w:rPr>
                <w:rFonts w:ascii="Arial" w:hAnsi="Arial" w:cs="Arial"/>
              </w:rPr>
            </w:pPr>
            <w:r>
              <w:rPr>
                <w:rFonts w:ascii="Arial" w:hAnsi="Arial" w:cs="Arial"/>
              </w:rPr>
              <w:t>P10</w:t>
            </w:r>
            <w:r>
              <w:rPr>
                <w:rFonts w:ascii="Arial" w:hAnsi="Arial" w:cs="Arial"/>
              </w:rPr>
              <w:tab/>
              <w:t>NALC Invoice 2104 – New Councillor Training</w:t>
            </w:r>
            <w:r>
              <w:rPr>
                <w:rFonts w:ascii="Arial" w:hAnsi="Arial" w:cs="Arial"/>
              </w:rPr>
              <w:tab/>
              <w:t xml:space="preserve">    £60.00</w:t>
            </w:r>
          </w:p>
          <w:p w14:paraId="591F2F92" w14:textId="77777777" w:rsidR="00D4789E" w:rsidRDefault="00D4789E" w:rsidP="00AF0601">
            <w:pPr>
              <w:spacing w:after="0" w:line="240" w:lineRule="auto"/>
              <w:jc w:val="both"/>
              <w:rPr>
                <w:rFonts w:ascii="Arial" w:hAnsi="Arial" w:cs="Arial"/>
              </w:rPr>
            </w:pPr>
          </w:p>
          <w:p w14:paraId="0FDD3656" w14:textId="4B870013" w:rsidR="00D46938" w:rsidRPr="00FB4C03" w:rsidRDefault="00DB391C" w:rsidP="00AF0601">
            <w:pPr>
              <w:spacing w:after="0" w:line="240" w:lineRule="auto"/>
              <w:jc w:val="both"/>
              <w:rPr>
                <w:rFonts w:ascii="Arial" w:hAnsi="Arial" w:cs="Arial"/>
              </w:rPr>
            </w:pP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r>
            <w:r w:rsidRPr="00FB4C03">
              <w:rPr>
                <w:rFonts w:ascii="Arial" w:hAnsi="Arial" w:cs="Arial"/>
              </w:rPr>
              <w:tab/>
            </w:r>
            <w:r w:rsidR="004F5D7F">
              <w:rPr>
                <w:rFonts w:ascii="Arial" w:hAnsi="Arial" w:cs="Arial"/>
              </w:rPr>
              <w:t>Totals</w:t>
            </w:r>
            <w:r w:rsidRPr="00FB4C03">
              <w:rPr>
                <w:rFonts w:ascii="Arial" w:hAnsi="Arial" w:cs="Arial"/>
              </w:rPr>
              <w:tab/>
            </w:r>
            <w:r w:rsidRPr="00FB4C03">
              <w:rPr>
                <w:rFonts w:ascii="Arial" w:hAnsi="Arial" w:cs="Arial"/>
              </w:rPr>
              <w:tab/>
            </w:r>
            <w:r w:rsidR="0082695E">
              <w:rPr>
                <w:rFonts w:ascii="Arial" w:hAnsi="Arial" w:cs="Arial"/>
              </w:rPr>
              <w:t xml:space="preserve">  </w:t>
            </w:r>
            <w:r w:rsidRPr="004F5D7F">
              <w:rPr>
                <w:rFonts w:ascii="Arial" w:hAnsi="Arial" w:cs="Arial"/>
                <w:u w:val="single"/>
              </w:rPr>
              <w:t>£</w:t>
            </w:r>
            <w:r w:rsidR="0082695E">
              <w:rPr>
                <w:rFonts w:ascii="Arial" w:hAnsi="Arial" w:cs="Arial"/>
                <w:u w:val="single"/>
              </w:rPr>
              <w:t>448.30</w:t>
            </w:r>
            <w:r w:rsidRPr="00FB4C03">
              <w:rPr>
                <w:rFonts w:ascii="Arial" w:hAnsi="Arial" w:cs="Arial"/>
              </w:rPr>
              <w:tab/>
            </w:r>
            <w:r w:rsidR="0082695E">
              <w:rPr>
                <w:rFonts w:ascii="Arial" w:hAnsi="Arial" w:cs="Arial"/>
              </w:rPr>
              <w:t xml:space="preserve">    </w:t>
            </w:r>
            <w:r w:rsidR="00D46938" w:rsidRPr="004F5D7F">
              <w:rPr>
                <w:rFonts w:ascii="Arial" w:hAnsi="Arial" w:cs="Arial"/>
                <w:u w:val="single"/>
              </w:rPr>
              <w:t>£</w:t>
            </w:r>
            <w:r w:rsidR="0082695E">
              <w:rPr>
                <w:rFonts w:ascii="Arial" w:hAnsi="Arial" w:cs="Arial"/>
                <w:u w:val="single"/>
              </w:rPr>
              <w:t>25.00</w:t>
            </w:r>
          </w:p>
          <w:p w14:paraId="529AD14A" w14:textId="0AE8829B" w:rsidR="00A75BAC" w:rsidRPr="00FB4C03" w:rsidRDefault="00D46938" w:rsidP="006C4614">
            <w:pPr>
              <w:spacing w:after="0" w:line="240" w:lineRule="auto"/>
              <w:jc w:val="both"/>
              <w:rPr>
                <w:rFonts w:ascii="Arial" w:hAnsi="Arial" w:cs="Arial"/>
                <w:u w:val="single"/>
              </w:rPr>
            </w:pPr>
            <w:r w:rsidRPr="00FB4C03">
              <w:rPr>
                <w:rFonts w:ascii="Arial" w:hAnsi="Arial" w:cs="Arial"/>
              </w:rPr>
              <w:t xml:space="preserve">Closing Balance </w:t>
            </w:r>
            <w:r w:rsidR="00CD609F" w:rsidRPr="00FB4C03">
              <w:rPr>
                <w:rFonts w:ascii="Arial" w:hAnsi="Arial" w:cs="Arial"/>
                <w:u w:val="single"/>
              </w:rPr>
              <w:t>£</w:t>
            </w:r>
            <w:r w:rsidR="0082695E">
              <w:rPr>
                <w:rFonts w:ascii="Arial" w:hAnsi="Arial" w:cs="Arial"/>
                <w:u w:val="single"/>
              </w:rPr>
              <w:t>9407.24</w:t>
            </w:r>
          </w:p>
          <w:p w14:paraId="185BDF4C" w14:textId="77777777" w:rsidR="00334A9E" w:rsidRPr="00FB4C03" w:rsidRDefault="00334A9E" w:rsidP="006C4614">
            <w:pPr>
              <w:spacing w:after="0" w:line="240" w:lineRule="auto"/>
              <w:jc w:val="both"/>
              <w:rPr>
                <w:rFonts w:ascii="Arial" w:hAnsi="Arial" w:cs="Arial"/>
                <w:u w:val="single"/>
              </w:rPr>
            </w:pPr>
          </w:p>
          <w:p w14:paraId="1792312A" w14:textId="34077918" w:rsidR="001B262B" w:rsidRPr="00FB4C03" w:rsidRDefault="00A75BAC" w:rsidP="006C4614">
            <w:pPr>
              <w:spacing w:after="0" w:line="240" w:lineRule="auto"/>
              <w:jc w:val="both"/>
              <w:rPr>
                <w:rFonts w:ascii="Arial" w:hAnsi="Arial" w:cs="Arial"/>
              </w:rPr>
            </w:pPr>
            <w:r w:rsidRPr="00FB4C03">
              <w:rPr>
                <w:rFonts w:ascii="Arial" w:hAnsi="Arial" w:cs="Arial"/>
              </w:rPr>
              <w:t xml:space="preserve">Ringfenced funds are detailed as: £200 from the </w:t>
            </w:r>
            <w:r w:rsidR="00A120E0">
              <w:rPr>
                <w:rFonts w:ascii="Arial" w:hAnsi="Arial" w:cs="Arial"/>
              </w:rPr>
              <w:t xml:space="preserve">NALC </w:t>
            </w:r>
            <w:r w:rsidRPr="00FB4C03">
              <w:rPr>
                <w:rFonts w:ascii="Arial" w:hAnsi="Arial" w:cs="Arial"/>
              </w:rPr>
              <w:t>Transparency Fund</w:t>
            </w:r>
            <w:r w:rsidR="00DB391C" w:rsidRPr="00FB4C03">
              <w:rPr>
                <w:rFonts w:ascii="Arial" w:hAnsi="Arial" w:cs="Arial"/>
              </w:rPr>
              <w:t>, £3508.38</w:t>
            </w:r>
            <w:r w:rsidR="00A120E0">
              <w:rPr>
                <w:rFonts w:ascii="Arial" w:hAnsi="Arial" w:cs="Arial"/>
              </w:rPr>
              <w:t xml:space="preserve"> CIL (Community Infrast</w:t>
            </w:r>
            <w:r w:rsidR="00825222">
              <w:rPr>
                <w:rFonts w:ascii="Arial" w:hAnsi="Arial" w:cs="Arial"/>
              </w:rPr>
              <w:t>ruct</w:t>
            </w:r>
            <w:r w:rsidR="00A120E0">
              <w:rPr>
                <w:rFonts w:ascii="Arial" w:hAnsi="Arial" w:cs="Arial"/>
              </w:rPr>
              <w:t xml:space="preserve">ure Levy) </w:t>
            </w:r>
            <w:r w:rsidR="003A2FBB" w:rsidRPr="00FB4C03">
              <w:rPr>
                <w:rFonts w:ascii="Arial" w:hAnsi="Arial" w:cs="Arial"/>
              </w:rPr>
              <w:t>Funding from Bassetlaw DC.</w:t>
            </w:r>
          </w:p>
          <w:p w14:paraId="5E74E7D5" w14:textId="025E16C3" w:rsidR="00F465C4" w:rsidRPr="00FB4C03" w:rsidRDefault="00F465C4" w:rsidP="00DB391C">
            <w:pPr>
              <w:spacing w:after="0" w:line="240" w:lineRule="auto"/>
              <w:jc w:val="both"/>
              <w:rPr>
                <w:rFonts w:ascii="Arial" w:hAnsi="Arial" w:cs="Arial"/>
              </w:rPr>
            </w:pPr>
          </w:p>
        </w:tc>
        <w:tc>
          <w:tcPr>
            <w:tcW w:w="999" w:type="dxa"/>
          </w:tcPr>
          <w:p w14:paraId="45EEAC79" w14:textId="77777777" w:rsidR="00153966" w:rsidRPr="00FB4C03" w:rsidRDefault="00153966" w:rsidP="004619FF">
            <w:pPr>
              <w:spacing w:after="0" w:line="240" w:lineRule="auto"/>
              <w:jc w:val="right"/>
              <w:rPr>
                <w:rFonts w:ascii="Arial" w:hAnsi="Arial" w:cs="Arial"/>
                <w:b/>
              </w:rPr>
            </w:pPr>
          </w:p>
        </w:tc>
      </w:tr>
      <w:tr w:rsidR="001B262B" w:rsidRPr="00FB4C03" w14:paraId="2F421925" w14:textId="77777777" w:rsidTr="0082695E">
        <w:trPr>
          <w:trHeight w:val="699"/>
        </w:trPr>
        <w:tc>
          <w:tcPr>
            <w:tcW w:w="664" w:type="dxa"/>
            <w:shd w:val="clear" w:color="auto" w:fill="auto"/>
          </w:tcPr>
          <w:p w14:paraId="7E21244D" w14:textId="1EC4EB33" w:rsidR="001B262B" w:rsidRPr="00FB4C03" w:rsidRDefault="00710FF8" w:rsidP="001B262B">
            <w:pPr>
              <w:spacing w:after="0" w:line="240" w:lineRule="auto"/>
              <w:jc w:val="both"/>
              <w:rPr>
                <w:rFonts w:ascii="Arial" w:hAnsi="Arial" w:cs="Arial"/>
                <w:b/>
              </w:rPr>
            </w:pPr>
            <w:r>
              <w:rPr>
                <w:rFonts w:ascii="Arial" w:hAnsi="Arial" w:cs="Arial"/>
                <w:b/>
              </w:rPr>
              <w:t>6</w:t>
            </w:r>
          </w:p>
        </w:tc>
        <w:tc>
          <w:tcPr>
            <w:tcW w:w="8707" w:type="dxa"/>
            <w:shd w:val="clear" w:color="auto" w:fill="auto"/>
          </w:tcPr>
          <w:p w14:paraId="4DFCE9A7" w14:textId="4C79830F" w:rsidR="00D773A4" w:rsidRDefault="00710FF8" w:rsidP="00FA47D1">
            <w:pPr>
              <w:spacing w:after="0" w:line="240" w:lineRule="auto"/>
              <w:jc w:val="both"/>
              <w:rPr>
                <w:rFonts w:ascii="Arial" w:hAnsi="Arial" w:cs="Arial"/>
              </w:rPr>
            </w:pPr>
            <w:r>
              <w:rPr>
                <w:rFonts w:ascii="Arial" w:hAnsi="Arial" w:cs="Arial"/>
                <w:b/>
                <w:bCs/>
                <w:u w:val="single"/>
              </w:rPr>
              <w:t>Councillor Vacancy</w:t>
            </w:r>
          </w:p>
          <w:p w14:paraId="0593F337" w14:textId="77777777" w:rsidR="00171B0E" w:rsidRDefault="00171B0E" w:rsidP="00FA47D1">
            <w:pPr>
              <w:spacing w:after="0" w:line="240" w:lineRule="auto"/>
              <w:jc w:val="both"/>
              <w:rPr>
                <w:rFonts w:ascii="Arial" w:hAnsi="Arial" w:cs="Arial"/>
              </w:rPr>
            </w:pPr>
          </w:p>
          <w:p w14:paraId="307DD03E" w14:textId="6D0F78A3" w:rsidR="00A120E0" w:rsidRDefault="00744E66" w:rsidP="00FA47D1">
            <w:pPr>
              <w:spacing w:after="0" w:line="240" w:lineRule="auto"/>
              <w:jc w:val="both"/>
              <w:rPr>
                <w:rFonts w:ascii="Arial" w:hAnsi="Arial" w:cs="Arial"/>
              </w:rPr>
            </w:pPr>
            <w:r>
              <w:rPr>
                <w:rFonts w:ascii="Arial" w:hAnsi="Arial" w:cs="Arial"/>
              </w:rPr>
              <w:t>Mrs Amy Fox expressed an interest in joining the Parish Council and she was duly co-opted, proposed by Cllr Clayton, seconded by Cllr Nolleth.</w:t>
            </w:r>
          </w:p>
          <w:p w14:paraId="36A197E7" w14:textId="77777777" w:rsidR="00F7700E" w:rsidRDefault="00F7700E" w:rsidP="00FA47D1">
            <w:pPr>
              <w:spacing w:after="0" w:line="240" w:lineRule="auto"/>
              <w:jc w:val="both"/>
              <w:rPr>
                <w:rFonts w:ascii="Arial" w:hAnsi="Arial" w:cs="Arial"/>
                <w:b/>
              </w:rPr>
            </w:pPr>
          </w:p>
          <w:p w14:paraId="0125A642" w14:textId="6F2D1B43" w:rsidR="00F7700E" w:rsidRDefault="00F7700E" w:rsidP="00FA47D1">
            <w:pPr>
              <w:spacing w:after="0" w:line="240" w:lineRule="auto"/>
              <w:jc w:val="both"/>
              <w:rPr>
                <w:rFonts w:ascii="Arial" w:hAnsi="Arial" w:cs="Arial"/>
                <w:b/>
              </w:rPr>
            </w:pPr>
          </w:p>
          <w:p w14:paraId="3076D68F" w14:textId="14A460E3" w:rsidR="00744E66" w:rsidRDefault="00171B0E" w:rsidP="00FA47D1">
            <w:pPr>
              <w:spacing w:after="0" w:line="240" w:lineRule="auto"/>
              <w:jc w:val="both"/>
              <w:rPr>
                <w:rFonts w:ascii="Arial" w:hAnsi="Arial" w:cs="Arial"/>
                <w:b/>
              </w:rPr>
            </w:pPr>
            <w:r>
              <w:rPr>
                <w:rFonts w:ascii="Arial" w:hAnsi="Arial" w:cs="Arial"/>
                <w:b/>
              </w:rPr>
              <w:t>Action</w:t>
            </w:r>
            <w:r w:rsidR="00744E66">
              <w:rPr>
                <w:rFonts w:ascii="Arial" w:hAnsi="Arial" w:cs="Arial"/>
                <w:b/>
              </w:rPr>
              <w:t>: Clerk to enrol Cllrs Fox and Clayton onto the NALC New Councillor Training Course.</w:t>
            </w:r>
          </w:p>
          <w:p w14:paraId="04FCB3AB" w14:textId="3DFD10B5" w:rsidR="00744E66" w:rsidRPr="00744E66" w:rsidRDefault="00744E66" w:rsidP="00FA47D1">
            <w:pPr>
              <w:spacing w:after="0" w:line="240" w:lineRule="auto"/>
              <w:jc w:val="both"/>
              <w:rPr>
                <w:rFonts w:ascii="Arial" w:hAnsi="Arial" w:cs="Arial"/>
                <w:b/>
              </w:rPr>
            </w:pPr>
          </w:p>
        </w:tc>
        <w:tc>
          <w:tcPr>
            <w:tcW w:w="999" w:type="dxa"/>
          </w:tcPr>
          <w:p w14:paraId="51CBD8DC" w14:textId="77777777" w:rsidR="00D24621" w:rsidRDefault="00D24621" w:rsidP="001B262B">
            <w:pPr>
              <w:spacing w:after="0" w:line="240" w:lineRule="auto"/>
              <w:jc w:val="right"/>
              <w:rPr>
                <w:rFonts w:ascii="Arial" w:hAnsi="Arial" w:cs="Arial"/>
                <w:b/>
              </w:rPr>
            </w:pPr>
          </w:p>
          <w:p w14:paraId="49962DF7" w14:textId="77777777" w:rsidR="00744E66" w:rsidRDefault="00744E66" w:rsidP="001B262B">
            <w:pPr>
              <w:spacing w:after="0" w:line="240" w:lineRule="auto"/>
              <w:jc w:val="right"/>
              <w:rPr>
                <w:rFonts w:ascii="Arial" w:hAnsi="Arial" w:cs="Arial"/>
                <w:b/>
              </w:rPr>
            </w:pPr>
          </w:p>
          <w:p w14:paraId="7D06FA0D" w14:textId="77777777" w:rsidR="00744E66" w:rsidRDefault="00744E66" w:rsidP="001B262B">
            <w:pPr>
              <w:spacing w:after="0" w:line="240" w:lineRule="auto"/>
              <w:jc w:val="right"/>
              <w:rPr>
                <w:rFonts w:ascii="Arial" w:hAnsi="Arial" w:cs="Arial"/>
                <w:b/>
              </w:rPr>
            </w:pPr>
          </w:p>
          <w:p w14:paraId="7F848933" w14:textId="77777777" w:rsidR="00F7700E" w:rsidRDefault="00F7700E" w:rsidP="001B262B">
            <w:pPr>
              <w:spacing w:after="0" w:line="240" w:lineRule="auto"/>
              <w:jc w:val="right"/>
              <w:rPr>
                <w:rFonts w:ascii="Arial" w:hAnsi="Arial" w:cs="Arial"/>
                <w:b/>
              </w:rPr>
            </w:pPr>
          </w:p>
          <w:p w14:paraId="493C201C" w14:textId="77777777" w:rsidR="00F7700E" w:rsidRDefault="00F7700E" w:rsidP="001B262B">
            <w:pPr>
              <w:spacing w:after="0" w:line="240" w:lineRule="auto"/>
              <w:jc w:val="right"/>
              <w:rPr>
                <w:rFonts w:ascii="Arial" w:hAnsi="Arial" w:cs="Arial"/>
                <w:b/>
              </w:rPr>
            </w:pPr>
          </w:p>
          <w:p w14:paraId="6D855606" w14:textId="6484748D" w:rsidR="00744E66" w:rsidRPr="00FB4C03" w:rsidRDefault="00F7700E" w:rsidP="00F7700E">
            <w:pPr>
              <w:spacing w:after="0" w:line="240" w:lineRule="auto"/>
              <w:jc w:val="right"/>
              <w:rPr>
                <w:rFonts w:ascii="Arial" w:hAnsi="Arial" w:cs="Arial"/>
                <w:b/>
              </w:rPr>
            </w:pPr>
            <w:r w:rsidRPr="00FB4C03">
              <w:rPr>
                <w:rFonts w:ascii="Arial" w:hAnsi="Arial" w:cs="Arial"/>
                <w:noProof/>
                <w:lang w:eastAsia="en-GB" w:bidi="ar-SA"/>
              </w:rPr>
              <w:lastRenderedPageBreak/>
              <mc:AlternateContent>
                <mc:Choice Requires="wps">
                  <w:drawing>
                    <wp:anchor distT="45720" distB="45720" distL="114300" distR="114300" simplePos="0" relativeHeight="251665408" behindDoc="0" locked="0" layoutInCell="1" allowOverlap="1" wp14:anchorId="3C055147" wp14:editId="337C3BB0">
                      <wp:simplePos x="0" y="0"/>
                      <wp:positionH relativeFrom="column">
                        <wp:posOffset>74295</wp:posOffset>
                      </wp:positionH>
                      <wp:positionV relativeFrom="paragraph">
                        <wp:posOffset>9525</wp:posOffset>
                      </wp:positionV>
                      <wp:extent cx="447675" cy="257175"/>
                      <wp:effectExtent l="9525" t="9525"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2F02E0E9" w14:textId="77777777" w:rsidR="00F7700E" w:rsidRDefault="00F7700E" w:rsidP="00F7700E">
                                  <w: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55147" id="_x0000_s1027" type="#_x0000_t202" style="position:absolute;left:0;text-align:left;margin-left:5.85pt;margin-top:.75pt;width:35.2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">
                      <v:textbox>
                        <w:txbxContent>
                          <w:p w14:paraId="2F02E0E9" w14:textId="77777777" w:rsidR="00F7700E" w:rsidRDefault="00F7700E" w:rsidP="00F7700E">
                            <w:r>
                              <w:t>200</w:t>
                            </w:r>
                          </w:p>
                        </w:txbxContent>
                      </v:textbox>
                      <w10:wrap type="square"/>
                    </v:shape>
                  </w:pict>
                </mc:Fallback>
              </mc:AlternateContent>
            </w:r>
            <w:r w:rsidR="00744E66">
              <w:rPr>
                <w:rFonts w:ascii="Arial" w:hAnsi="Arial" w:cs="Arial"/>
                <w:b/>
              </w:rPr>
              <w:t>RJ</w:t>
            </w:r>
          </w:p>
        </w:tc>
      </w:tr>
      <w:tr w:rsidR="002062EF" w:rsidRPr="00FB4C03" w14:paraId="2FFFF88F" w14:textId="77777777" w:rsidTr="0082695E">
        <w:tc>
          <w:tcPr>
            <w:tcW w:w="664" w:type="dxa"/>
            <w:shd w:val="clear" w:color="auto" w:fill="auto"/>
          </w:tcPr>
          <w:p w14:paraId="15CB68C0" w14:textId="3986C924" w:rsidR="002062EF" w:rsidRPr="00FB4C03" w:rsidRDefault="00710FF8" w:rsidP="001B262B">
            <w:pPr>
              <w:spacing w:after="0" w:line="240" w:lineRule="auto"/>
              <w:jc w:val="both"/>
              <w:rPr>
                <w:rFonts w:ascii="Arial" w:hAnsi="Arial" w:cs="Arial"/>
                <w:b/>
              </w:rPr>
            </w:pPr>
            <w:r>
              <w:rPr>
                <w:rFonts w:ascii="Arial" w:hAnsi="Arial" w:cs="Arial"/>
                <w:b/>
              </w:rPr>
              <w:lastRenderedPageBreak/>
              <w:t>7</w:t>
            </w:r>
          </w:p>
        </w:tc>
        <w:tc>
          <w:tcPr>
            <w:tcW w:w="8707" w:type="dxa"/>
            <w:shd w:val="clear" w:color="auto" w:fill="auto"/>
          </w:tcPr>
          <w:p w14:paraId="1141DEC1" w14:textId="176CE7AC" w:rsidR="00573CD8" w:rsidRPr="009E303C" w:rsidRDefault="00256E90" w:rsidP="009E303C">
            <w:pPr>
              <w:spacing w:after="0" w:line="240" w:lineRule="auto"/>
              <w:jc w:val="both"/>
              <w:rPr>
                <w:rFonts w:ascii="Arial" w:hAnsi="Arial" w:cs="Arial"/>
                <w:b/>
                <w:bCs/>
                <w:u w:val="single"/>
              </w:rPr>
            </w:pPr>
            <w:r w:rsidRPr="009E303C">
              <w:rPr>
                <w:rFonts w:ascii="Arial" w:hAnsi="Arial" w:cs="Arial"/>
                <w:b/>
                <w:bCs/>
                <w:u w:val="single"/>
              </w:rPr>
              <w:t>Matters to report from  the Minutes of the meeting held on 9</w:t>
            </w:r>
            <w:r w:rsidRPr="009E303C">
              <w:rPr>
                <w:rFonts w:ascii="Arial" w:hAnsi="Arial" w:cs="Arial"/>
                <w:b/>
                <w:bCs/>
                <w:u w:val="single"/>
                <w:vertAlign w:val="superscript"/>
              </w:rPr>
              <w:t>th</w:t>
            </w:r>
            <w:r w:rsidRPr="009E303C">
              <w:rPr>
                <w:rFonts w:ascii="Arial" w:hAnsi="Arial" w:cs="Arial"/>
                <w:b/>
                <w:bCs/>
                <w:u w:val="single"/>
              </w:rPr>
              <w:t xml:space="preserve"> March 2021</w:t>
            </w:r>
          </w:p>
          <w:p w14:paraId="48007B2D" w14:textId="77777777" w:rsidR="00651A15" w:rsidRDefault="00651A15" w:rsidP="009E303C">
            <w:pPr>
              <w:spacing w:after="0" w:line="240" w:lineRule="auto"/>
              <w:jc w:val="both"/>
              <w:rPr>
                <w:rFonts w:ascii="Arial" w:hAnsi="Arial" w:cs="Arial"/>
                <w:bCs/>
                <w:u w:val="single"/>
              </w:rPr>
            </w:pPr>
          </w:p>
          <w:p w14:paraId="6FA830FB" w14:textId="77777777" w:rsidR="009E303C" w:rsidRDefault="00651A15" w:rsidP="009E303C">
            <w:pPr>
              <w:spacing w:after="0" w:line="240" w:lineRule="auto"/>
              <w:jc w:val="both"/>
              <w:rPr>
                <w:rFonts w:ascii="Arial" w:hAnsi="Arial" w:cs="Arial"/>
              </w:rPr>
            </w:pPr>
            <w:r w:rsidRPr="009E303C">
              <w:rPr>
                <w:rFonts w:ascii="Arial" w:hAnsi="Arial" w:cs="Arial"/>
                <w:u w:val="single"/>
              </w:rPr>
              <w:t>Bus Stop request – Tuxford Road, Normanton</w:t>
            </w:r>
          </w:p>
          <w:p w14:paraId="14134CE8" w14:textId="1B38DDF8" w:rsidR="00651A15" w:rsidRPr="009E303C" w:rsidRDefault="00651A15" w:rsidP="009E303C">
            <w:pPr>
              <w:spacing w:after="0" w:line="240" w:lineRule="auto"/>
              <w:jc w:val="both"/>
              <w:rPr>
                <w:rFonts w:ascii="Arial" w:hAnsi="Arial" w:cs="Arial"/>
                <w:b/>
              </w:rPr>
            </w:pPr>
            <w:r w:rsidRPr="009E303C">
              <w:rPr>
                <w:rFonts w:ascii="Arial" w:hAnsi="Arial" w:cs="Arial"/>
              </w:rPr>
              <w:t>C/Cllr Ogle requires an indication of current usage so that a request for a bus stop canopy can be submitted.</w:t>
            </w:r>
          </w:p>
          <w:p w14:paraId="7AA855DC" w14:textId="77777777" w:rsidR="009E303C" w:rsidRDefault="009E303C" w:rsidP="009E303C">
            <w:pPr>
              <w:spacing w:after="0" w:line="240" w:lineRule="auto"/>
              <w:jc w:val="both"/>
              <w:rPr>
                <w:rFonts w:ascii="Arial" w:hAnsi="Arial" w:cs="Arial"/>
                <w:u w:val="single"/>
              </w:rPr>
            </w:pPr>
          </w:p>
          <w:p w14:paraId="7C608E47" w14:textId="77777777" w:rsidR="009E303C" w:rsidRDefault="00651A15" w:rsidP="009E303C">
            <w:pPr>
              <w:spacing w:after="0" w:line="240" w:lineRule="auto"/>
              <w:jc w:val="both"/>
              <w:rPr>
                <w:rFonts w:ascii="Arial" w:hAnsi="Arial" w:cs="Arial"/>
              </w:rPr>
            </w:pPr>
            <w:r w:rsidRPr="009E303C">
              <w:rPr>
                <w:rFonts w:ascii="Arial" w:hAnsi="Arial" w:cs="Arial"/>
                <w:u w:val="single"/>
              </w:rPr>
              <w:t>Village Playground</w:t>
            </w:r>
          </w:p>
          <w:p w14:paraId="7C84D8D2" w14:textId="20EE9897" w:rsidR="00651A15" w:rsidRPr="009E303C" w:rsidRDefault="00651A15" w:rsidP="009E303C">
            <w:pPr>
              <w:spacing w:after="0" w:line="240" w:lineRule="auto"/>
              <w:jc w:val="both"/>
              <w:rPr>
                <w:rFonts w:ascii="Arial" w:hAnsi="Arial" w:cs="Arial"/>
                <w:b/>
              </w:rPr>
            </w:pPr>
            <w:r w:rsidRPr="009E303C">
              <w:rPr>
                <w:rFonts w:ascii="Arial" w:hAnsi="Arial" w:cs="Arial"/>
              </w:rPr>
              <w:t>Cllr Nolleth reported on progress to date.  The Church is unwilling to install a playground in the Village Hall grounds, and she has therefore written to local landowners to identify potential sites.  She will also check the deeds relating to land adjacent to the school which was “left to the children of the village”.  Cllr Winfrow advised from previous experience that the PC will need to examine its responsibilities in terms of health and safety and liability and that if the proposal were to proceed, formal recorded meetings would need to be held.</w:t>
            </w:r>
          </w:p>
          <w:p w14:paraId="2AA36DD7" w14:textId="77777777" w:rsidR="009E303C" w:rsidRDefault="009E303C" w:rsidP="009E303C">
            <w:pPr>
              <w:spacing w:after="0" w:line="240" w:lineRule="auto"/>
              <w:jc w:val="both"/>
              <w:rPr>
                <w:rFonts w:ascii="Arial" w:hAnsi="Arial" w:cs="Arial"/>
                <w:u w:val="single"/>
              </w:rPr>
            </w:pPr>
          </w:p>
          <w:p w14:paraId="52E14684" w14:textId="77777777" w:rsidR="009E303C" w:rsidRDefault="00651A15" w:rsidP="009E303C">
            <w:pPr>
              <w:spacing w:after="0" w:line="240" w:lineRule="auto"/>
              <w:jc w:val="both"/>
              <w:rPr>
                <w:rFonts w:ascii="Arial" w:hAnsi="Arial" w:cs="Arial"/>
              </w:rPr>
            </w:pPr>
            <w:r w:rsidRPr="009E303C">
              <w:rPr>
                <w:rFonts w:ascii="Arial" w:hAnsi="Arial" w:cs="Arial"/>
                <w:u w:val="single"/>
              </w:rPr>
              <w:t>Memorial bench, Tuxford Road, Normanton</w:t>
            </w:r>
          </w:p>
          <w:p w14:paraId="4E0B8B28" w14:textId="458322F7" w:rsidR="00651A15" w:rsidRPr="009E303C" w:rsidRDefault="00651A15" w:rsidP="009E303C">
            <w:pPr>
              <w:spacing w:after="0" w:line="240" w:lineRule="auto"/>
              <w:jc w:val="both"/>
              <w:rPr>
                <w:rFonts w:ascii="Arial" w:hAnsi="Arial" w:cs="Arial"/>
                <w:b/>
              </w:rPr>
            </w:pPr>
            <w:r w:rsidRPr="009E303C">
              <w:rPr>
                <w:rFonts w:ascii="Arial" w:hAnsi="Arial" w:cs="Arial"/>
              </w:rPr>
              <w:t>Approved contractors are currently being sought.  To be discussed at September meeting.</w:t>
            </w:r>
          </w:p>
          <w:p w14:paraId="3950A73A" w14:textId="77777777" w:rsidR="009E303C" w:rsidRDefault="009E303C" w:rsidP="009E303C">
            <w:pPr>
              <w:spacing w:after="0" w:line="240" w:lineRule="auto"/>
              <w:jc w:val="both"/>
              <w:rPr>
                <w:rFonts w:ascii="Arial" w:hAnsi="Arial" w:cs="Arial"/>
                <w:u w:val="single"/>
              </w:rPr>
            </w:pPr>
          </w:p>
          <w:p w14:paraId="4F30AF9B" w14:textId="77777777" w:rsidR="009E303C" w:rsidRDefault="00651A15" w:rsidP="009E303C">
            <w:pPr>
              <w:spacing w:after="0" w:line="240" w:lineRule="auto"/>
              <w:jc w:val="both"/>
              <w:rPr>
                <w:rFonts w:ascii="Arial" w:hAnsi="Arial" w:cs="Arial"/>
              </w:rPr>
            </w:pPr>
            <w:r w:rsidRPr="009E303C">
              <w:rPr>
                <w:rFonts w:ascii="Arial" w:hAnsi="Arial" w:cs="Arial"/>
                <w:u w:val="single"/>
              </w:rPr>
              <w:t>Village Planters</w:t>
            </w:r>
          </w:p>
          <w:p w14:paraId="08FAF452" w14:textId="107AB9A5" w:rsidR="00651A15" w:rsidRPr="009E303C" w:rsidRDefault="00651A15" w:rsidP="009E303C">
            <w:pPr>
              <w:spacing w:after="0" w:line="240" w:lineRule="auto"/>
              <w:jc w:val="both"/>
              <w:rPr>
                <w:rFonts w:ascii="Arial" w:hAnsi="Arial" w:cs="Arial"/>
                <w:b/>
              </w:rPr>
            </w:pPr>
            <w:r w:rsidRPr="009E303C">
              <w:rPr>
                <w:rFonts w:ascii="Arial" w:hAnsi="Arial" w:cs="Arial"/>
              </w:rPr>
              <w:t>Cllr Winfrow advised that regrettably the Skegby planter had to be removed due to a complaint.  The Chair had circulated a list of potential planter sites and asked for comments back before its submittal to VIA EM.</w:t>
            </w:r>
          </w:p>
          <w:p w14:paraId="2107ECAA" w14:textId="77777777" w:rsidR="009E303C" w:rsidRDefault="009E303C" w:rsidP="009E303C">
            <w:pPr>
              <w:spacing w:after="0" w:line="240" w:lineRule="auto"/>
              <w:jc w:val="both"/>
              <w:rPr>
                <w:rFonts w:ascii="Arial" w:hAnsi="Arial" w:cs="Arial"/>
                <w:u w:val="single"/>
              </w:rPr>
            </w:pPr>
          </w:p>
          <w:p w14:paraId="32A37686" w14:textId="77777777" w:rsidR="009E303C" w:rsidRDefault="00BE241E" w:rsidP="009E303C">
            <w:pPr>
              <w:spacing w:after="0" w:line="240" w:lineRule="auto"/>
              <w:jc w:val="both"/>
              <w:rPr>
                <w:rFonts w:ascii="Arial" w:hAnsi="Arial" w:cs="Arial"/>
              </w:rPr>
            </w:pPr>
            <w:r w:rsidRPr="009E303C">
              <w:rPr>
                <w:rFonts w:ascii="Arial" w:hAnsi="Arial" w:cs="Arial"/>
                <w:u w:val="single"/>
              </w:rPr>
              <w:t>Tree Planting</w:t>
            </w:r>
          </w:p>
          <w:p w14:paraId="5C60B1EA" w14:textId="7951C8C9" w:rsidR="00BE241E" w:rsidRPr="009E303C" w:rsidRDefault="00BE241E" w:rsidP="009E303C">
            <w:pPr>
              <w:spacing w:after="0" w:line="240" w:lineRule="auto"/>
              <w:jc w:val="both"/>
              <w:rPr>
                <w:rFonts w:ascii="Arial" w:hAnsi="Arial" w:cs="Arial"/>
                <w:b/>
              </w:rPr>
            </w:pPr>
            <w:r w:rsidRPr="009E303C">
              <w:rPr>
                <w:rFonts w:ascii="Arial" w:hAnsi="Arial" w:cs="Arial"/>
              </w:rPr>
              <w:t>Cllrs Clayton and Winfrow will identify potential tree planting sites.</w:t>
            </w:r>
            <w:r w:rsidR="00FE2B37">
              <w:rPr>
                <w:rFonts w:ascii="Arial" w:hAnsi="Arial" w:cs="Arial"/>
              </w:rPr>
              <w:t xml:space="preserve">  The Chair suggested that the north end of the allotments might be a suitable planting site.</w:t>
            </w:r>
          </w:p>
          <w:p w14:paraId="5E0E459B" w14:textId="77777777" w:rsidR="009E303C" w:rsidRDefault="009E303C" w:rsidP="009E303C">
            <w:pPr>
              <w:spacing w:after="0" w:line="240" w:lineRule="auto"/>
              <w:jc w:val="both"/>
              <w:rPr>
                <w:rFonts w:ascii="Arial" w:hAnsi="Arial" w:cs="Arial"/>
                <w:u w:val="single"/>
              </w:rPr>
            </w:pPr>
          </w:p>
          <w:p w14:paraId="3DC9B5E4" w14:textId="77777777" w:rsidR="009E303C" w:rsidRDefault="009E303C" w:rsidP="009E303C">
            <w:pPr>
              <w:spacing w:after="0" w:line="240" w:lineRule="auto"/>
              <w:jc w:val="both"/>
              <w:rPr>
                <w:rFonts w:ascii="Arial" w:hAnsi="Arial" w:cs="Arial"/>
              </w:rPr>
            </w:pPr>
            <w:r w:rsidRPr="009E303C">
              <w:rPr>
                <w:rFonts w:ascii="Arial" w:hAnsi="Arial" w:cs="Arial"/>
                <w:u w:val="single"/>
              </w:rPr>
              <w:t>Local Improvement Scheme (Village signs/Noticeboards)</w:t>
            </w:r>
          </w:p>
          <w:p w14:paraId="091D9E78" w14:textId="0A06B13A" w:rsidR="009E303C" w:rsidRPr="009E303C" w:rsidRDefault="009E303C" w:rsidP="009E303C">
            <w:pPr>
              <w:spacing w:after="0" w:line="240" w:lineRule="auto"/>
              <w:jc w:val="both"/>
              <w:rPr>
                <w:rFonts w:ascii="Arial" w:hAnsi="Arial" w:cs="Arial"/>
                <w:b/>
              </w:rPr>
            </w:pPr>
            <w:r w:rsidRPr="009E303C">
              <w:rPr>
                <w:rFonts w:ascii="Arial" w:hAnsi="Arial" w:cs="Arial"/>
              </w:rPr>
              <w:t xml:space="preserve">The scheme is currently closed and the Clerk has subscribed to the Council’s “Email me” service so she receives any further information. </w:t>
            </w:r>
          </w:p>
          <w:p w14:paraId="589082C8" w14:textId="77777777" w:rsidR="009E303C" w:rsidRDefault="009E303C" w:rsidP="009E303C">
            <w:pPr>
              <w:spacing w:after="0" w:line="240" w:lineRule="auto"/>
              <w:jc w:val="both"/>
              <w:rPr>
                <w:rFonts w:ascii="Arial" w:hAnsi="Arial" w:cs="Arial"/>
                <w:u w:val="single"/>
              </w:rPr>
            </w:pPr>
          </w:p>
          <w:p w14:paraId="241AABEA" w14:textId="77777777" w:rsidR="009E303C" w:rsidRDefault="00744E66" w:rsidP="009E303C">
            <w:pPr>
              <w:spacing w:after="0" w:line="240" w:lineRule="auto"/>
              <w:jc w:val="both"/>
              <w:rPr>
                <w:rFonts w:ascii="Arial" w:hAnsi="Arial" w:cs="Arial"/>
              </w:rPr>
            </w:pPr>
            <w:r w:rsidRPr="009E303C">
              <w:rPr>
                <w:rFonts w:ascii="Arial" w:hAnsi="Arial" w:cs="Arial"/>
                <w:u w:val="single"/>
              </w:rPr>
              <w:t>JG Pears</w:t>
            </w:r>
          </w:p>
          <w:p w14:paraId="5375436C" w14:textId="18FAB153" w:rsidR="00B04427" w:rsidRDefault="00744E66" w:rsidP="009E303C">
            <w:pPr>
              <w:spacing w:after="0" w:line="240" w:lineRule="auto"/>
              <w:jc w:val="both"/>
              <w:rPr>
                <w:rFonts w:ascii="Arial" w:hAnsi="Arial" w:cs="Arial"/>
                <w:b/>
              </w:rPr>
            </w:pPr>
            <w:r w:rsidRPr="009E303C">
              <w:rPr>
                <w:rFonts w:ascii="Arial" w:hAnsi="Arial" w:cs="Arial"/>
              </w:rPr>
              <w:t xml:space="preserve">Cllr Nolleth confirmed that the phone number for reporting odour complaints to JG Pears has been posted on local noticeboards.  </w:t>
            </w:r>
            <w:r w:rsidR="009E303C">
              <w:rPr>
                <w:rFonts w:ascii="Arial" w:hAnsi="Arial" w:cs="Arial"/>
                <w:b/>
              </w:rPr>
              <w:t>Action</w:t>
            </w:r>
            <w:r w:rsidRPr="009E303C">
              <w:rPr>
                <w:rFonts w:ascii="Arial" w:hAnsi="Arial" w:cs="Arial"/>
                <w:b/>
              </w:rPr>
              <w:t>: Cllr Clayton agreed to draft an item for inclusion in the Unity magazine to inform residents of how to report complaints.</w:t>
            </w:r>
          </w:p>
          <w:p w14:paraId="64718BFA" w14:textId="77777777" w:rsidR="009E303C" w:rsidRPr="009E303C" w:rsidRDefault="009E303C" w:rsidP="009E303C">
            <w:pPr>
              <w:spacing w:after="0" w:line="240" w:lineRule="auto"/>
              <w:jc w:val="both"/>
              <w:rPr>
                <w:rFonts w:ascii="Arial" w:hAnsi="Arial" w:cs="Arial"/>
                <w:b/>
              </w:rPr>
            </w:pPr>
          </w:p>
          <w:p w14:paraId="20A9DD1E" w14:textId="77777777" w:rsidR="009E303C" w:rsidRDefault="00744E66" w:rsidP="009E303C">
            <w:pPr>
              <w:spacing w:after="0" w:line="240" w:lineRule="auto"/>
              <w:jc w:val="both"/>
              <w:rPr>
                <w:rFonts w:ascii="Arial" w:hAnsi="Arial" w:cs="Arial"/>
              </w:rPr>
            </w:pPr>
            <w:r w:rsidRPr="009E303C">
              <w:rPr>
                <w:rFonts w:ascii="Arial" w:hAnsi="Arial" w:cs="Arial"/>
                <w:u w:val="single"/>
              </w:rPr>
              <w:t>High Marnham Noticeboard</w:t>
            </w:r>
          </w:p>
          <w:p w14:paraId="53AE1A95" w14:textId="344D9DC2" w:rsidR="00744E66" w:rsidRPr="009E303C" w:rsidRDefault="00744E66" w:rsidP="009E303C">
            <w:pPr>
              <w:spacing w:after="0" w:line="240" w:lineRule="auto"/>
              <w:jc w:val="both"/>
              <w:rPr>
                <w:rFonts w:ascii="Arial" w:hAnsi="Arial" w:cs="Arial"/>
                <w:b/>
              </w:rPr>
            </w:pPr>
            <w:r w:rsidRPr="009E303C">
              <w:rPr>
                <w:rFonts w:ascii="Arial" w:hAnsi="Arial" w:cs="Arial"/>
              </w:rPr>
              <w:t>Cllr Winfrow reported that there is a shortage of Perspex at present and that toughened safety glass would be very expensive.  It was agreed to defer the replacement of the screens until some Perspex can be sourced.</w:t>
            </w:r>
          </w:p>
          <w:p w14:paraId="3712A646" w14:textId="77777777" w:rsidR="009E303C" w:rsidRDefault="009E303C" w:rsidP="009E303C">
            <w:pPr>
              <w:spacing w:after="0" w:line="240" w:lineRule="auto"/>
              <w:jc w:val="both"/>
              <w:rPr>
                <w:rFonts w:ascii="Arial" w:hAnsi="Arial" w:cs="Arial"/>
                <w:u w:val="single"/>
              </w:rPr>
            </w:pPr>
          </w:p>
          <w:p w14:paraId="09DD798E" w14:textId="58FF0C39" w:rsidR="00651A15" w:rsidRDefault="009E303C" w:rsidP="009E303C">
            <w:pPr>
              <w:spacing w:after="0" w:line="240" w:lineRule="auto"/>
              <w:jc w:val="both"/>
              <w:rPr>
                <w:rFonts w:ascii="Arial" w:hAnsi="Arial" w:cs="Arial"/>
              </w:rPr>
            </w:pPr>
            <w:r w:rsidRPr="009E303C">
              <w:rPr>
                <w:rFonts w:ascii="Arial" w:hAnsi="Arial" w:cs="Arial"/>
                <w:u w:val="single"/>
              </w:rPr>
              <w:t>Village Events/Fundraising/Village Hall</w:t>
            </w:r>
          </w:p>
          <w:p w14:paraId="3630A267" w14:textId="72ACF4D4" w:rsidR="005D0651" w:rsidRDefault="005D0651" w:rsidP="009E303C">
            <w:pPr>
              <w:spacing w:after="0" w:line="240" w:lineRule="auto"/>
              <w:jc w:val="both"/>
              <w:rPr>
                <w:rFonts w:ascii="Arial" w:hAnsi="Arial" w:cs="Arial"/>
              </w:rPr>
            </w:pPr>
            <w:r>
              <w:rPr>
                <w:rFonts w:ascii="Arial" w:hAnsi="Arial" w:cs="Arial"/>
              </w:rPr>
              <w:t xml:space="preserve">Cllr Nolleth agreed to be the liaison between the Parish Council and Village Hall Committee.  She reported that the recent ‘painting party’ </w:t>
            </w:r>
            <w:r w:rsidR="00171B0E">
              <w:rPr>
                <w:rFonts w:ascii="Arial" w:hAnsi="Arial" w:cs="Arial"/>
              </w:rPr>
              <w:t xml:space="preserve">went well </w:t>
            </w:r>
            <w:r>
              <w:rPr>
                <w:rFonts w:ascii="Arial" w:hAnsi="Arial" w:cs="Arial"/>
              </w:rPr>
              <w:t xml:space="preserve">but there are still more jobs to be done.  The PC agreed to support the Village Hall with funding, with a proviso that any costs over £250 will require three quotes.  </w:t>
            </w:r>
          </w:p>
          <w:p w14:paraId="5ABD127B" w14:textId="77777777" w:rsidR="005D0651" w:rsidRDefault="005D0651" w:rsidP="009E303C">
            <w:pPr>
              <w:spacing w:after="0" w:line="240" w:lineRule="auto"/>
              <w:jc w:val="both"/>
              <w:rPr>
                <w:rFonts w:ascii="Arial" w:hAnsi="Arial" w:cs="Arial"/>
              </w:rPr>
            </w:pPr>
          </w:p>
          <w:p w14:paraId="6170AAC3" w14:textId="0FEDF91D" w:rsidR="005D0651" w:rsidRPr="005D0651" w:rsidRDefault="005D0651" w:rsidP="009E303C">
            <w:pPr>
              <w:spacing w:after="0" w:line="240" w:lineRule="auto"/>
              <w:jc w:val="both"/>
              <w:rPr>
                <w:rFonts w:ascii="Arial" w:hAnsi="Arial" w:cs="Arial"/>
              </w:rPr>
            </w:pPr>
            <w:r>
              <w:rPr>
                <w:rFonts w:ascii="Arial" w:hAnsi="Arial" w:cs="Arial"/>
              </w:rPr>
              <w:t>A Village festival is planned for the weekend of 11</w:t>
            </w:r>
            <w:r w:rsidRPr="005D0651">
              <w:rPr>
                <w:rFonts w:ascii="Arial" w:hAnsi="Arial" w:cs="Arial"/>
                <w:vertAlign w:val="superscript"/>
              </w:rPr>
              <w:t>th</w:t>
            </w:r>
            <w:r>
              <w:rPr>
                <w:rFonts w:ascii="Arial" w:hAnsi="Arial" w:cs="Arial"/>
              </w:rPr>
              <w:t>/12</w:t>
            </w:r>
            <w:r w:rsidRPr="005D0651">
              <w:rPr>
                <w:rFonts w:ascii="Arial" w:hAnsi="Arial" w:cs="Arial"/>
                <w:vertAlign w:val="superscript"/>
              </w:rPr>
              <w:t>th</w:t>
            </w:r>
            <w:r>
              <w:rPr>
                <w:rFonts w:ascii="Arial" w:hAnsi="Arial" w:cs="Arial"/>
              </w:rPr>
              <w:t xml:space="preserve"> September and a Halloween party is planned for 30</w:t>
            </w:r>
            <w:r w:rsidRPr="005D0651">
              <w:rPr>
                <w:rFonts w:ascii="Arial" w:hAnsi="Arial" w:cs="Arial"/>
                <w:vertAlign w:val="superscript"/>
              </w:rPr>
              <w:t>th</w:t>
            </w:r>
            <w:r>
              <w:rPr>
                <w:rFonts w:ascii="Arial" w:hAnsi="Arial" w:cs="Arial"/>
              </w:rPr>
              <w:t xml:space="preserve"> October.  The PC agreed to provide a prize for the party. </w:t>
            </w:r>
          </w:p>
          <w:p w14:paraId="60458F8F" w14:textId="0EB87AD6" w:rsidR="00744E66" w:rsidRPr="00744E66" w:rsidRDefault="00744E66" w:rsidP="009E303C">
            <w:pPr>
              <w:spacing w:after="0" w:line="240" w:lineRule="auto"/>
              <w:jc w:val="both"/>
              <w:rPr>
                <w:rFonts w:ascii="Arial" w:hAnsi="Arial" w:cs="Arial"/>
                <w:b/>
              </w:rPr>
            </w:pPr>
          </w:p>
        </w:tc>
        <w:tc>
          <w:tcPr>
            <w:tcW w:w="999" w:type="dxa"/>
          </w:tcPr>
          <w:p w14:paraId="7ED8D2D7" w14:textId="77777777" w:rsidR="00744E66" w:rsidRDefault="00744E66" w:rsidP="00710FF8">
            <w:pPr>
              <w:spacing w:after="0" w:line="240" w:lineRule="auto"/>
              <w:rPr>
                <w:rFonts w:ascii="Arial" w:hAnsi="Arial" w:cs="Arial"/>
                <w:noProof/>
                <w:lang w:eastAsia="en-GB" w:bidi="ar-SA"/>
              </w:rPr>
            </w:pPr>
          </w:p>
          <w:p w14:paraId="7E1E1C29" w14:textId="77777777" w:rsidR="00744E66" w:rsidRDefault="00744E66" w:rsidP="00710FF8">
            <w:pPr>
              <w:spacing w:after="0" w:line="240" w:lineRule="auto"/>
              <w:rPr>
                <w:rFonts w:ascii="Arial" w:hAnsi="Arial" w:cs="Arial"/>
                <w:noProof/>
                <w:lang w:eastAsia="en-GB" w:bidi="ar-SA"/>
              </w:rPr>
            </w:pPr>
          </w:p>
          <w:p w14:paraId="19107424" w14:textId="77777777" w:rsidR="00171B0E" w:rsidRDefault="00171B0E" w:rsidP="00710FF8">
            <w:pPr>
              <w:spacing w:after="0" w:line="240" w:lineRule="auto"/>
              <w:rPr>
                <w:rFonts w:ascii="Arial" w:hAnsi="Arial" w:cs="Arial"/>
                <w:b/>
                <w:noProof/>
                <w:lang w:eastAsia="en-GB" w:bidi="ar-SA"/>
              </w:rPr>
            </w:pPr>
          </w:p>
          <w:p w14:paraId="235D00ED" w14:textId="77777777" w:rsidR="00171B0E" w:rsidRDefault="00171B0E" w:rsidP="00710FF8">
            <w:pPr>
              <w:spacing w:after="0" w:line="240" w:lineRule="auto"/>
              <w:rPr>
                <w:rFonts w:ascii="Arial" w:hAnsi="Arial" w:cs="Arial"/>
                <w:b/>
                <w:noProof/>
                <w:lang w:eastAsia="en-GB" w:bidi="ar-SA"/>
              </w:rPr>
            </w:pPr>
          </w:p>
          <w:p w14:paraId="7FD175E6" w14:textId="77777777" w:rsidR="00171B0E" w:rsidRDefault="00171B0E" w:rsidP="00710FF8">
            <w:pPr>
              <w:spacing w:after="0" w:line="240" w:lineRule="auto"/>
              <w:rPr>
                <w:rFonts w:ascii="Arial" w:hAnsi="Arial" w:cs="Arial"/>
                <w:b/>
                <w:noProof/>
                <w:lang w:eastAsia="en-GB" w:bidi="ar-SA"/>
              </w:rPr>
            </w:pPr>
          </w:p>
          <w:p w14:paraId="5D74E68B" w14:textId="77777777" w:rsidR="00171B0E" w:rsidRDefault="00171B0E" w:rsidP="00710FF8">
            <w:pPr>
              <w:spacing w:after="0" w:line="240" w:lineRule="auto"/>
              <w:rPr>
                <w:rFonts w:ascii="Arial" w:hAnsi="Arial" w:cs="Arial"/>
                <w:b/>
                <w:noProof/>
                <w:lang w:eastAsia="en-GB" w:bidi="ar-SA"/>
              </w:rPr>
            </w:pPr>
          </w:p>
          <w:p w14:paraId="02FF8F6B" w14:textId="77777777" w:rsidR="00171B0E" w:rsidRDefault="00171B0E" w:rsidP="00710FF8">
            <w:pPr>
              <w:spacing w:after="0" w:line="240" w:lineRule="auto"/>
              <w:rPr>
                <w:rFonts w:ascii="Arial" w:hAnsi="Arial" w:cs="Arial"/>
                <w:b/>
                <w:noProof/>
                <w:lang w:eastAsia="en-GB" w:bidi="ar-SA"/>
              </w:rPr>
            </w:pPr>
          </w:p>
          <w:p w14:paraId="77145B35" w14:textId="77777777" w:rsidR="00171B0E" w:rsidRDefault="00171B0E" w:rsidP="00710FF8">
            <w:pPr>
              <w:spacing w:after="0" w:line="240" w:lineRule="auto"/>
              <w:rPr>
                <w:rFonts w:ascii="Arial" w:hAnsi="Arial" w:cs="Arial"/>
                <w:b/>
                <w:noProof/>
                <w:lang w:eastAsia="en-GB" w:bidi="ar-SA"/>
              </w:rPr>
            </w:pPr>
          </w:p>
          <w:p w14:paraId="0B535F52" w14:textId="77777777" w:rsidR="00171B0E" w:rsidRDefault="00171B0E" w:rsidP="00710FF8">
            <w:pPr>
              <w:spacing w:after="0" w:line="240" w:lineRule="auto"/>
              <w:rPr>
                <w:rFonts w:ascii="Arial" w:hAnsi="Arial" w:cs="Arial"/>
                <w:b/>
                <w:noProof/>
                <w:lang w:eastAsia="en-GB" w:bidi="ar-SA"/>
              </w:rPr>
            </w:pPr>
          </w:p>
          <w:p w14:paraId="7F5E7E5B" w14:textId="77777777" w:rsidR="00171B0E" w:rsidRDefault="00171B0E" w:rsidP="00710FF8">
            <w:pPr>
              <w:spacing w:after="0" w:line="240" w:lineRule="auto"/>
              <w:rPr>
                <w:rFonts w:ascii="Arial" w:hAnsi="Arial" w:cs="Arial"/>
                <w:b/>
                <w:noProof/>
                <w:lang w:eastAsia="en-GB" w:bidi="ar-SA"/>
              </w:rPr>
            </w:pPr>
          </w:p>
          <w:p w14:paraId="62D4ACA4" w14:textId="77777777" w:rsidR="00171B0E" w:rsidRDefault="00171B0E" w:rsidP="00710FF8">
            <w:pPr>
              <w:spacing w:after="0" w:line="240" w:lineRule="auto"/>
              <w:rPr>
                <w:rFonts w:ascii="Arial" w:hAnsi="Arial" w:cs="Arial"/>
                <w:b/>
                <w:noProof/>
                <w:lang w:eastAsia="en-GB" w:bidi="ar-SA"/>
              </w:rPr>
            </w:pPr>
          </w:p>
          <w:p w14:paraId="34B2FAF9" w14:textId="77777777" w:rsidR="00171B0E" w:rsidRDefault="00171B0E" w:rsidP="00710FF8">
            <w:pPr>
              <w:spacing w:after="0" w:line="240" w:lineRule="auto"/>
              <w:rPr>
                <w:rFonts w:ascii="Arial" w:hAnsi="Arial" w:cs="Arial"/>
                <w:b/>
                <w:noProof/>
                <w:lang w:eastAsia="en-GB" w:bidi="ar-SA"/>
              </w:rPr>
            </w:pPr>
          </w:p>
          <w:p w14:paraId="1A192EA9" w14:textId="77777777" w:rsidR="00171B0E" w:rsidRDefault="00171B0E" w:rsidP="00710FF8">
            <w:pPr>
              <w:spacing w:after="0" w:line="240" w:lineRule="auto"/>
              <w:rPr>
                <w:rFonts w:ascii="Arial" w:hAnsi="Arial" w:cs="Arial"/>
                <w:b/>
                <w:noProof/>
                <w:lang w:eastAsia="en-GB" w:bidi="ar-SA"/>
              </w:rPr>
            </w:pPr>
          </w:p>
          <w:p w14:paraId="5ECDAC3D" w14:textId="77777777" w:rsidR="00171B0E" w:rsidRDefault="00171B0E" w:rsidP="00710FF8">
            <w:pPr>
              <w:spacing w:after="0" w:line="240" w:lineRule="auto"/>
              <w:rPr>
                <w:rFonts w:ascii="Arial" w:hAnsi="Arial" w:cs="Arial"/>
                <w:b/>
                <w:noProof/>
                <w:lang w:eastAsia="en-GB" w:bidi="ar-SA"/>
              </w:rPr>
            </w:pPr>
          </w:p>
          <w:p w14:paraId="49B064B2" w14:textId="77777777" w:rsidR="00171B0E" w:rsidRDefault="00171B0E" w:rsidP="00710FF8">
            <w:pPr>
              <w:spacing w:after="0" w:line="240" w:lineRule="auto"/>
              <w:rPr>
                <w:rFonts w:ascii="Arial" w:hAnsi="Arial" w:cs="Arial"/>
                <w:b/>
                <w:noProof/>
                <w:lang w:eastAsia="en-GB" w:bidi="ar-SA"/>
              </w:rPr>
            </w:pPr>
          </w:p>
          <w:p w14:paraId="38F3EBD2" w14:textId="77777777" w:rsidR="00171B0E" w:rsidRDefault="00171B0E" w:rsidP="00710FF8">
            <w:pPr>
              <w:spacing w:after="0" w:line="240" w:lineRule="auto"/>
              <w:rPr>
                <w:rFonts w:ascii="Arial" w:hAnsi="Arial" w:cs="Arial"/>
                <w:b/>
                <w:noProof/>
                <w:lang w:eastAsia="en-GB" w:bidi="ar-SA"/>
              </w:rPr>
            </w:pPr>
          </w:p>
          <w:p w14:paraId="02B9FB3A" w14:textId="77777777" w:rsidR="00171B0E" w:rsidRDefault="00171B0E" w:rsidP="00710FF8">
            <w:pPr>
              <w:spacing w:after="0" w:line="240" w:lineRule="auto"/>
              <w:rPr>
                <w:rFonts w:ascii="Arial" w:hAnsi="Arial" w:cs="Arial"/>
                <w:b/>
                <w:noProof/>
                <w:lang w:eastAsia="en-GB" w:bidi="ar-SA"/>
              </w:rPr>
            </w:pPr>
          </w:p>
          <w:p w14:paraId="25C5E01A" w14:textId="77777777" w:rsidR="00171B0E" w:rsidRDefault="00171B0E" w:rsidP="00710FF8">
            <w:pPr>
              <w:spacing w:after="0" w:line="240" w:lineRule="auto"/>
              <w:rPr>
                <w:rFonts w:ascii="Arial" w:hAnsi="Arial" w:cs="Arial"/>
                <w:b/>
                <w:noProof/>
                <w:lang w:eastAsia="en-GB" w:bidi="ar-SA"/>
              </w:rPr>
            </w:pPr>
          </w:p>
          <w:p w14:paraId="4CB2C6BF" w14:textId="77777777" w:rsidR="00171B0E" w:rsidRDefault="00171B0E" w:rsidP="00710FF8">
            <w:pPr>
              <w:spacing w:after="0" w:line="240" w:lineRule="auto"/>
              <w:rPr>
                <w:rFonts w:ascii="Arial" w:hAnsi="Arial" w:cs="Arial"/>
                <w:b/>
                <w:noProof/>
                <w:lang w:eastAsia="en-GB" w:bidi="ar-SA"/>
              </w:rPr>
            </w:pPr>
          </w:p>
          <w:p w14:paraId="52F62C4F" w14:textId="77777777" w:rsidR="00171B0E" w:rsidRDefault="00171B0E" w:rsidP="00710FF8">
            <w:pPr>
              <w:spacing w:after="0" w:line="240" w:lineRule="auto"/>
              <w:rPr>
                <w:rFonts w:ascii="Arial" w:hAnsi="Arial" w:cs="Arial"/>
                <w:b/>
                <w:noProof/>
                <w:lang w:eastAsia="en-GB" w:bidi="ar-SA"/>
              </w:rPr>
            </w:pPr>
          </w:p>
          <w:p w14:paraId="0063FDF0" w14:textId="77777777" w:rsidR="00171B0E" w:rsidRDefault="00171B0E" w:rsidP="00710FF8">
            <w:pPr>
              <w:spacing w:after="0" w:line="240" w:lineRule="auto"/>
              <w:rPr>
                <w:rFonts w:ascii="Arial" w:hAnsi="Arial" w:cs="Arial"/>
                <w:b/>
                <w:noProof/>
                <w:lang w:eastAsia="en-GB" w:bidi="ar-SA"/>
              </w:rPr>
            </w:pPr>
          </w:p>
          <w:p w14:paraId="1C5972FF" w14:textId="77777777" w:rsidR="00171B0E" w:rsidRDefault="00171B0E" w:rsidP="00710FF8">
            <w:pPr>
              <w:spacing w:after="0" w:line="240" w:lineRule="auto"/>
              <w:rPr>
                <w:rFonts w:ascii="Arial" w:hAnsi="Arial" w:cs="Arial"/>
                <w:b/>
                <w:noProof/>
                <w:lang w:eastAsia="en-GB" w:bidi="ar-SA"/>
              </w:rPr>
            </w:pPr>
          </w:p>
          <w:p w14:paraId="32E2F1E8" w14:textId="77777777" w:rsidR="00171B0E" w:rsidRDefault="00171B0E" w:rsidP="00710FF8">
            <w:pPr>
              <w:spacing w:after="0" w:line="240" w:lineRule="auto"/>
              <w:rPr>
                <w:rFonts w:ascii="Arial" w:hAnsi="Arial" w:cs="Arial"/>
                <w:b/>
                <w:noProof/>
                <w:lang w:eastAsia="en-GB" w:bidi="ar-SA"/>
              </w:rPr>
            </w:pPr>
          </w:p>
          <w:p w14:paraId="53C009CE" w14:textId="77777777" w:rsidR="00171B0E" w:rsidRDefault="00171B0E" w:rsidP="00710FF8">
            <w:pPr>
              <w:spacing w:after="0" w:line="240" w:lineRule="auto"/>
              <w:rPr>
                <w:rFonts w:ascii="Arial" w:hAnsi="Arial" w:cs="Arial"/>
                <w:b/>
                <w:noProof/>
                <w:lang w:eastAsia="en-GB" w:bidi="ar-SA"/>
              </w:rPr>
            </w:pPr>
          </w:p>
          <w:p w14:paraId="76A62932" w14:textId="77777777" w:rsidR="00171B0E" w:rsidRDefault="00171B0E" w:rsidP="00710FF8">
            <w:pPr>
              <w:spacing w:after="0" w:line="240" w:lineRule="auto"/>
              <w:rPr>
                <w:rFonts w:ascii="Arial" w:hAnsi="Arial" w:cs="Arial"/>
                <w:b/>
                <w:noProof/>
                <w:lang w:eastAsia="en-GB" w:bidi="ar-SA"/>
              </w:rPr>
            </w:pPr>
          </w:p>
          <w:p w14:paraId="790DBFC0" w14:textId="77777777" w:rsidR="00171B0E" w:rsidRDefault="00171B0E" w:rsidP="00710FF8">
            <w:pPr>
              <w:spacing w:after="0" w:line="240" w:lineRule="auto"/>
              <w:rPr>
                <w:rFonts w:ascii="Arial" w:hAnsi="Arial" w:cs="Arial"/>
                <w:b/>
                <w:noProof/>
                <w:lang w:eastAsia="en-GB" w:bidi="ar-SA"/>
              </w:rPr>
            </w:pPr>
          </w:p>
          <w:p w14:paraId="4D7637DA" w14:textId="77777777" w:rsidR="00487A23" w:rsidRDefault="00487A23" w:rsidP="00710FF8">
            <w:pPr>
              <w:spacing w:after="0" w:line="240" w:lineRule="auto"/>
              <w:rPr>
                <w:rFonts w:ascii="Arial" w:hAnsi="Arial" w:cs="Arial"/>
                <w:b/>
              </w:rPr>
            </w:pPr>
          </w:p>
          <w:p w14:paraId="6455D0A4" w14:textId="77777777" w:rsidR="00171B0E" w:rsidRDefault="00171B0E" w:rsidP="00710FF8">
            <w:pPr>
              <w:spacing w:after="0" w:line="240" w:lineRule="auto"/>
              <w:rPr>
                <w:rFonts w:ascii="Arial" w:hAnsi="Arial" w:cs="Arial"/>
                <w:b/>
              </w:rPr>
            </w:pPr>
          </w:p>
          <w:p w14:paraId="7064F339" w14:textId="77777777" w:rsidR="00171B0E" w:rsidRDefault="00171B0E" w:rsidP="00710FF8">
            <w:pPr>
              <w:spacing w:after="0" w:line="240" w:lineRule="auto"/>
              <w:rPr>
                <w:rFonts w:ascii="Arial" w:hAnsi="Arial" w:cs="Arial"/>
                <w:b/>
              </w:rPr>
            </w:pPr>
          </w:p>
          <w:p w14:paraId="51E3D6C9" w14:textId="77777777" w:rsidR="00171B0E" w:rsidRDefault="00171B0E" w:rsidP="00710FF8">
            <w:pPr>
              <w:spacing w:after="0" w:line="240" w:lineRule="auto"/>
              <w:rPr>
                <w:rFonts w:ascii="Arial" w:hAnsi="Arial" w:cs="Arial"/>
                <w:b/>
              </w:rPr>
            </w:pPr>
          </w:p>
          <w:p w14:paraId="1344ACB5" w14:textId="77777777" w:rsidR="00171B0E" w:rsidRDefault="00171B0E" w:rsidP="00710FF8">
            <w:pPr>
              <w:spacing w:after="0" w:line="240" w:lineRule="auto"/>
              <w:rPr>
                <w:rFonts w:ascii="Arial" w:hAnsi="Arial" w:cs="Arial"/>
                <w:b/>
              </w:rPr>
            </w:pPr>
          </w:p>
          <w:p w14:paraId="6A9ADEBC" w14:textId="77777777" w:rsidR="00171B0E" w:rsidRDefault="00171B0E" w:rsidP="00710FF8">
            <w:pPr>
              <w:spacing w:after="0" w:line="240" w:lineRule="auto"/>
              <w:rPr>
                <w:rFonts w:ascii="Arial" w:hAnsi="Arial" w:cs="Arial"/>
                <w:b/>
              </w:rPr>
            </w:pPr>
          </w:p>
          <w:p w14:paraId="160FE08B" w14:textId="77777777" w:rsidR="00171B0E" w:rsidRDefault="00171B0E" w:rsidP="00710FF8">
            <w:pPr>
              <w:spacing w:after="0" w:line="240" w:lineRule="auto"/>
              <w:rPr>
                <w:rFonts w:ascii="Arial" w:hAnsi="Arial" w:cs="Arial"/>
                <w:b/>
              </w:rPr>
            </w:pPr>
          </w:p>
          <w:p w14:paraId="2D9B7875" w14:textId="77777777" w:rsidR="00171B0E" w:rsidRDefault="00171B0E" w:rsidP="00710FF8">
            <w:pPr>
              <w:spacing w:after="0" w:line="240" w:lineRule="auto"/>
              <w:rPr>
                <w:rFonts w:ascii="Arial" w:hAnsi="Arial" w:cs="Arial"/>
                <w:b/>
              </w:rPr>
            </w:pPr>
          </w:p>
          <w:p w14:paraId="3E72F742" w14:textId="440DAC97" w:rsidR="00171B0E" w:rsidRDefault="00171B0E" w:rsidP="00171B0E">
            <w:pPr>
              <w:spacing w:after="0" w:line="240" w:lineRule="auto"/>
              <w:jc w:val="right"/>
              <w:rPr>
                <w:rFonts w:ascii="Arial" w:hAnsi="Arial" w:cs="Arial"/>
                <w:b/>
              </w:rPr>
            </w:pPr>
            <w:r>
              <w:rPr>
                <w:rFonts w:ascii="Arial" w:hAnsi="Arial" w:cs="Arial"/>
                <w:b/>
              </w:rPr>
              <w:t>JC</w:t>
            </w:r>
          </w:p>
          <w:p w14:paraId="06CD6C2A" w14:textId="77777777" w:rsidR="00171B0E" w:rsidRDefault="00171B0E" w:rsidP="00710FF8">
            <w:pPr>
              <w:spacing w:after="0" w:line="240" w:lineRule="auto"/>
              <w:rPr>
                <w:rFonts w:ascii="Arial" w:hAnsi="Arial" w:cs="Arial"/>
                <w:b/>
              </w:rPr>
            </w:pPr>
          </w:p>
          <w:p w14:paraId="3CAE58D2" w14:textId="77777777" w:rsidR="00171B0E" w:rsidRDefault="00171B0E" w:rsidP="00710FF8">
            <w:pPr>
              <w:spacing w:after="0" w:line="240" w:lineRule="auto"/>
              <w:rPr>
                <w:rFonts w:ascii="Arial" w:hAnsi="Arial" w:cs="Arial"/>
                <w:b/>
              </w:rPr>
            </w:pPr>
          </w:p>
          <w:p w14:paraId="282C82CF" w14:textId="77777777" w:rsidR="00171B0E" w:rsidRDefault="00171B0E" w:rsidP="00710FF8">
            <w:pPr>
              <w:spacing w:after="0" w:line="240" w:lineRule="auto"/>
              <w:rPr>
                <w:rFonts w:ascii="Arial" w:hAnsi="Arial" w:cs="Arial"/>
                <w:b/>
              </w:rPr>
            </w:pPr>
          </w:p>
          <w:p w14:paraId="213AEFA9" w14:textId="77777777" w:rsidR="00171B0E" w:rsidRDefault="00171B0E" w:rsidP="00710FF8">
            <w:pPr>
              <w:spacing w:after="0" w:line="240" w:lineRule="auto"/>
              <w:rPr>
                <w:rFonts w:ascii="Arial" w:hAnsi="Arial" w:cs="Arial"/>
                <w:b/>
              </w:rPr>
            </w:pPr>
          </w:p>
          <w:p w14:paraId="420F698F" w14:textId="77777777" w:rsidR="00171B0E" w:rsidRDefault="00171B0E" w:rsidP="00710FF8">
            <w:pPr>
              <w:spacing w:after="0" w:line="240" w:lineRule="auto"/>
              <w:rPr>
                <w:rFonts w:ascii="Arial" w:hAnsi="Arial" w:cs="Arial"/>
                <w:b/>
              </w:rPr>
            </w:pPr>
          </w:p>
          <w:p w14:paraId="33827517" w14:textId="77777777" w:rsidR="00171B0E" w:rsidRDefault="00171B0E" w:rsidP="00710FF8">
            <w:pPr>
              <w:spacing w:after="0" w:line="240" w:lineRule="auto"/>
              <w:rPr>
                <w:rFonts w:ascii="Arial" w:hAnsi="Arial" w:cs="Arial"/>
                <w:b/>
              </w:rPr>
            </w:pPr>
          </w:p>
          <w:p w14:paraId="1A2D98AF" w14:textId="77777777" w:rsidR="00171B0E" w:rsidRDefault="00171B0E" w:rsidP="00710FF8">
            <w:pPr>
              <w:spacing w:after="0" w:line="240" w:lineRule="auto"/>
              <w:rPr>
                <w:rFonts w:ascii="Arial" w:hAnsi="Arial" w:cs="Arial"/>
                <w:b/>
              </w:rPr>
            </w:pPr>
          </w:p>
          <w:p w14:paraId="2AA3B33D" w14:textId="77777777" w:rsidR="00171B0E" w:rsidRDefault="00171B0E" w:rsidP="00710FF8">
            <w:pPr>
              <w:spacing w:after="0" w:line="240" w:lineRule="auto"/>
              <w:rPr>
                <w:rFonts w:ascii="Arial" w:hAnsi="Arial" w:cs="Arial"/>
                <w:b/>
              </w:rPr>
            </w:pPr>
          </w:p>
          <w:p w14:paraId="07829A6F" w14:textId="77777777" w:rsidR="00171B0E" w:rsidRDefault="00171B0E" w:rsidP="00710FF8">
            <w:pPr>
              <w:spacing w:after="0" w:line="240" w:lineRule="auto"/>
              <w:rPr>
                <w:rFonts w:ascii="Arial" w:hAnsi="Arial" w:cs="Arial"/>
                <w:b/>
              </w:rPr>
            </w:pPr>
          </w:p>
          <w:p w14:paraId="54A92FA8" w14:textId="77777777" w:rsidR="00171B0E" w:rsidRDefault="00171B0E" w:rsidP="00710FF8">
            <w:pPr>
              <w:spacing w:after="0" w:line="240" w:lineRule="auto"/>
              <w:rPr>
                <w:rFonts w:ascii="Arial" w:hAnsi="Arial" w:cs="Arial"/>
                <w:b/>
              </w:rPr>
            </w:pPr>
          </w:p>
          <w:p w14:paraId="67A13F22" w14:textId="5FE44EA0" w:rsidR="00171B0E" w:rsidRPr="00744E66" w:rsidRDefault="00171B0E" w:rsidP="00710FF8">
            <w:pPr>
              <w:spacing w:after="0" w:line="240" w:lineRule="auto"/>
              <w:rPr>
                <w:rFonts w:ascii="Arial" w:hAnsi="Arial" w:cs="Arial"/>
                <w:b/>
              </w:rPr>
            </w:pPr>
          </w:p>
        </w:tc>
      </w:tr>
      <w:tr w:rsidR="00256E90" w:rsidRPr="00FB4C03" w14:paraId="40CC42F0" w14:textId="77777777" w:rsidTr="0082695E">
        <w:tc>
          <w:tcPr>
            <w:tcW w:w="664" w:type="dxa"/>
            <w:tcBorders>
              <w:top w:val="single" w:sz="4" w:space="0" w:color="auto"/>
              <w:left w:val="single" w:sz="4" w:space="0" w:color="auto"/>
              <w:bottom w:val="single" w:sz="4" w:space="0" w:color="auto"/>
              <w:right w:val="single" w:sz="4" w:space="0" w:color="auto"/>
            </w:tcBorders>
            <w:shd w:val="clear" w:color="auto" w:fill="auto"/>
          </w:tcPr>
          <w:p w14:paraId="5A69A72B" w14:textId="09B0F61C" w:rsidR="00256E90" w:rsidRPr="00FB4C03" w:rsidRDefault="00710FF8" w:rsidP="00CA1B4E">
            <w:pPr>
              <w:spacing w:after="0" w:line="240" w:lineRule="auto"/>
              <w:jc w:val="both"/>
              <w:rPr>
                <w:rFonts w:ascii="Arial" w:hAnsi="Arial" w:cs="Arial"/>
                <w:b/>
              </w:rPr>
            </w:pPr>
            <w:r>
              <w:rPr>
                <w:rFonts w:ascii="Arial" w:hAnsi="Arial" w:cs="Arial"/>
                <w:b/>
              </w:rPr>
              <w:t>8</w:t>
            </w:r>
          </w:p>
        </w:tc>
        <w:tc>
          <w:tcPr>
            <w:tcW w:w="8707" w:type="dxa"/>
            <w:tcBorders>
              <w:top w:val="single" w:sz="4" w:space="0" w:color="auto"/>
              <w:left w:val="single" w:sz="4" w:space="0" w:color="auto"/>
              <w:bottom w:val="single" w:sz="4" w:space="0" w:color="auto"/>
              <w:right w:val="single" w:sz="4" w:space="0" w:color="auto"/>
            </w:tcBorders>
            <w:shd w:val="clear" w:color="auto" w:fill="auto"/>
          </w:tcPr>
          <w:p w14:paraId="223F14A9" w14:textId="77777777" w:rsidR="00256E90" w:rsidRPr="00256E90" w:rsidRDefault="00256E90" w:rsidP="00CA1B4E">
            <w:pPr>
              <w:spacing w:after="0" w:line="240" w:lineRule="auto"/>
              <w:jc w:val="both"/>
              <w:rPr>
                <w:rFonts w:ascii="Arial" w:hAnsi="Arial" w:cs="Arial"/>
                <w:b/>
                <w:bCs/>
                <w:u w:val="single"/>
              </w:rPr>
            </w:pPr>
            <w:r w:rsidRPr="00256E90">
              <w:rPr>
                <w:rFonts w:ascii="Arial" w:hAnsi="Arial" w:cs="Arial"/>
                <w:b/>
                <w:bCs/>
                <w:u w:val="single"/>
              </w:rPr>
              <w:t>Planning Matters</w:t>
            </w:r>
          </w:p>
          <w:p w14:paraId="69084A6B" w14:textId="77777777" w:rsidR="00256E90" w:rsidRPr="00256E90" w:rsidRDefault="00256E90" w:rsidP="00CA1B4E">
            <w:pPr>
              <w:spacing w:after="0" w:line="240" w:lineRule="auto"/>
              <w:jc w:val="both"/>
              <w:rPr>
                <w:rFonts w:ascii="Arial" w:hAnsi="Arial" w:cs="Arial"/>
                <w:bCs/>
              </w:rPr>
            </w:pPr>
          </w:p>
          <w:p w14:paraId="41B8C9F3" w14:textId="2B088629" w:rsidR="00135540" w:rsidRDefault="002C40FF" w:rsidP="00003796">
            <w:pPr>
              <w:pStyle w:val="ListParagraph"/>
              <w:numPr>
                <w:ilvl w:val="0"/>
                <w:numId w:val="19"/>
              </w:numPr>
              <w:spacing w:after="0" w:line="240" w:lineRule="auto"/>
              <w:jc w:val="both"/>
              <w:rPr>
                <w:rFonts w:ascii="Arial" w:hAnsi="Arial" w:cs="Arial"/>
                <w:bCs/>
              </w:rPr>
            </w:pPr>
            <w:r w:rsidRPr="00003796">
              <w:rPr>
                <w:rFonts w:ascii="Arial" w:hAnsi="Arial" w:cs="Arial"/>
                <w:bCs/>
              </w:rPr>
              <w:t>21/00920/OUT – Land adjacent to St Matthews School, Mill Lane, Normanton</w:t>
            </w:r>
            <w:r w:rsidR="005D0651" w:rsidRPr="00003796">
              <w:rPr>
                <w:rFonts w:ascii="Arial" w:hAnsi="Arial" w:cs="Arial"/>
                <w:bCs/>
              </w:rPr>
              <w:t xml:space="preserve"> – No progress to report at present.</w:t>
            </w:r>
          </w:p>
          <w:p w14:paraId="54F442CA" w14:textId="31855C73" w:rsidR="005D0651" w:rsidRDefault="00003796" w:rsidP="00003796">
            <w:pPr>
              <w:pStyle w:val="ListParagraph"/>
              <w:numPr>
                <w:ilvl w:val="0"/>
                <w:numId w:val="19"/>
              </w:numPr>
              <w:spacing w:after="0" w:line="240" w:lineRule="auto"/>
              <w:jc w:val="both"/>
              <w:rPr>
                <w:rFonts w:ascii="Arial" w:hAnsi="Arial" w:cs="Arial"/>
                <w:bCs/>
              </w:rPr>
            </w:pPr>
            <w:r>
              <w:rPr>
                <w:rFonts w:ascii="Arial" w:hAnsi="Arial" w:cs="Arial"/>
                <w:bCs/>
              </w:rPr>
              <w:lastRenderedPageBreak/>
              <w:t>21/01147/FUL – Tuxford Road, Skegby – The PC confirmed that this was outside the Parish boundary but it has provided support to local residents on various issues related to the proposal.</w:t>
            </w:r>
          </w:p>
          <w:p w14:paraId="64388416" w14:textId="7A466AC8" w:rsidR="00003796" w:rsidRDefault="00003796" w:rsidP="00FE2B37">
            <w:pPr>
              <w:pStyle w:val="ListParagraph"/>
              <w:spacing w:after="0" w:line="240" w:lineRule="auto"/>
              <w:ind w:left="360"/>
              <w:jc w:val="both"/>
              <w:rPr>
                <w:rFonts w:ascii="Arial" w:hAnsi="Arial" w:cs="Arial"/>
                <w:bCs/>
              </w:rPr>
            </w:pPr>
          </w:p>
          <w:p w14:paraId="7A7B7C34" w14:textId="63305282" w:rsidR="00FE2B37" w:rsidRPr="00FE2B37" w:rsidRDefault="00FE2B37" w:rsidP="00FE2B37">
            <w:pPr>
              <w:spacing w:after="0" w:line="240" w:lineRule="auto"/>
              <w:jc w:val="both"/>
              <w:rPr>
                <w:rFonts w:ascii="Arial" w:hAnsi="Arial" w:cs="Arial"/>
                <w:b/>
                <w:bCs/>
              </w:rPr>
            </w:pPr>
            <w:r>
              <w:rPr>
                <w:rFonts w:ascii="Arial" w:hAnsi="Arial" w:cs="Arial"/>
                <w:bCs/>
              </w:rPr>
              <w:t xml:space="preserve">A query was raised as to whether the PC holds deeds for the Brotts Road field.  </w:t>
            </w:r>
            <w:r>
              <w:rPr>
                <w:rFonts w:ascii="Arial" w:hAnsi="Arial" w:cs="Arial"/>
                <w:b/>
                <w:bCs/>
              </w:rPr>
              <w:t>Action: Chair to consult with Ann Martin (previously PC Clerk) to see if deeds exist.</w:t>
            </w:r>
          </w:p>
          <w:p w14:paraId="6528170A" w14:textId="3EBCF2C7" w:rsidR="00E36313" w:rsidRPr="00256E90" w:rsidRDefault="00E36313" w:rsidP="00CA1B4E">
            <w:pPr>
              <w:spacing w:after="0" w:line="240" w:lineRule="auto"/>
              <w:jc w:val="both"/>
              <w:rPr>
                <w:rFonts w:ascii="Arial" w:hAnsi="Arial" w:cs="Arial"/>
                <w:b/>
                <w:bCs/>
                <w:u w:val="single"/>
              </w:rPr>
            </w:pPr>
          </w:p>
        </w:tc>
        <w:tc>
          <w:tcPr>
            <w:tcW w:w="999" w:type="dxa"/>
            <w:tcBorders>
              <w:top w:val="single" w:sz="4" w:space="0" w:color="auto"/>
              <w:left w:val="single" w:sz="4" w:space="0" w:color="auto"/>
              <w:bottom w:val="single" w:sz="4" w:space="0" w:color="auto"/>
              <w:right w:val="single" w:sz="4" w:space="0" w:color="auto"/>
            </w:tcBorders>
          </w:tcPr>
          <w:p w14:paraId="58C828B5" w14:textId="77777777" w:rsidR="00256E90" w:rsidRDefault="00256E90" w:rsidP="00CA1B4E">
            <w:pPr>
              <w:spacing w:after="0" w:line="240" w:lineRule="auto"/>
              <w:jc w:val="right"/>
              <w:rPr>
                <w:rFonts w:ascii="Arial" w:hAnsi="Arial" w:cs="Arial"/>
                <w:b/>
              </w:rPr>
            </w:pPr>
          </w:p>
          <w:p w14:paraId="7D2EA17F" w14:textId="77777777" w:rsidR="00FE2B37" w:rsidRDefault="00FE2B37" w:rsidP="00CA1B4E">
            <w:pPr>
              <w:spacing w:after="0" w:line="240" w:lineRule="auto"/>
              <w:jc w:val="right"/>
              <w:rPr>
                <w:rFonts w:ascii="Arial" w:hAnsi="Arial" w:cs="Arial"/>
                <w:b/>
              </w:rPr>
            </w:pPr>
          </w:p>
          <w:p w14:paraId="28AC8CD3" w14:textId="77777777" w:rsidR="00FE2B37" w:rsidRDefault="00FE2B37" w:rsidP="00CA1B4E">
            <w:pPr>
              <w:spacing w:after="0" w:line="240" w:lineRule="auto"/>
              <w:jc w:val="right"/>
              <w:rPr>
                <w:rFonts w:ascii="Arial" w:hAnsi="Arial" w:cs="Arial"/>
                <w:b/>
              </w:rPr>
            </w:pPr>
          </w:p>
          <w:p w14:paraId="1243BB6E" w14:textId="77777777" w:rsidR="00FE2B37" w:rsidRDefault="00FE2B37" w:rsidP="00CA1B4E">
            <w:pPr>
              <w:spacing w:after="0" w:line="240" w:lineRule="auto"/>
              <w:jc w:val="right"/>
              <w:rPr>
                <w:rFonts w:ascii="Arial" w:hAnsi="Arial" w:cs="Arial"/>
                <w:b/>
              </w:rPr>
            </w:pPr>
          </w:p>
          <w:p w14:paraId="4904481D" w14:textId="77777777" w:rsidR="00FE2B37" w:rsidRDefault="00FE2B37" w:rsidP="00CA1B4E">
            <w:pPr>
              <w:spacing w:after="0" w:line="240" w:lineRule="auto"/>
              <w:jc w:val="right"/>
              <w:rPr>
                <w:rFonts w:ascii="Arial" w:hAnsi="Arial" w:cs="Arial"/>
                <w:b/>
              </w:rPr>
            </w:pPr>
          </w:p>
          <w:p w14:paraId="455FAEC6" w14:textId="6DDD44CE" w:rsidR="00FE2B37" w:rsidRDefault="00F7700E" w:rsidP="00CA1B4E">
            <w:pPr>
              <w:spacing w:after="0" w:line="240" w:lineRule="auto"/>
              <w:jc w:val="right"/>
              <w:rPr>
                <w:rFonts w:ascii="Arial" w:hAnsi="Arial" w:cs="Arial"/>
                <w:b/>
              </w:rPr>
            </w:pPr>
            <w:r w:rsidRPr="00FB4C03">
              <w:rPr>
                <w:rFonts w:ascii="Arial" w:hAnsi="Arial" w:cs="Arial"/>
                <w:noProof/>
                <w:lang w:eastAsia="en-GB" w:bidi="ar-SA"/>
              </w:rPr>
              <w:lastRenderedPageBreak/>
              <mc:AlternateContent>
                <mc:Choice Requires="wps">
                  <w:drawing>
                    <wp:anchor distT="45720" distB="45720" distL="114300" distR="114300" simplePos="0" relativeHeight="251663360" behindDoc="0" locked="0" layoutInCell="1" allowOverlap="1" wp14:anchorId="543B08CB" wp14:editId="500F823C">
                      <wp:simplePos x="0" y="0"/>
                      <wp:positionH relativeFrom="column">
                        <wp:posOffset>60325</wp:posOffset>
                      </wp:positionH>
                      <wp:positionV relativeFrom="paragraph">
                        <wp:posOffset>43180</wp:posOffset>
                      </wp:positionV>
                      <wp:extent cx="447675" cy="257175"/>
                      <wp:effectExtent l="9525" t="9525"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0BCC7DA5" w14:textId="4B51A2F4" w:rsidR="00D83AB5" w:rsidRDefault="00F7700E" w:rsidP="00D83AB5">
                                  <w:r>
                                    <w:t>201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3B08CB" id="_x0000_s1028" type="#_x0000_t202" style="position:absolute;left:0;text-align:left;margin-left:4.75pt;margin-top:3.4pt;width:35.2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">
                      <v:textbox>
                        <w:txbxContent>
                          <w:p w14:paraId="0BCC7DA5" w14:textId="4B51A2F4" w:rsidR="00D83AB5" w:rsidRDefault="00F7700E" w:rsidP="00D83AB5">
                            <w:r>
                              <w:t>201</w:t>
                            </w:r>
                          </w:p>
                        </w:txbxContent>
                      </v:textbox>
                      <w10:wrap type="square"/>
                    </v:shape>
                  </w:pict>
                </mc:Fallback>
              </mc:AlternateContent>
            </w:r>
          </w:p>
          <w:p w14:paraId="79B7BC76" w14:textId="640B5488" w:rsidR="00FE2B37" w:rsidRDefault="00FE2B37" w:rsidP="00CA1B4E">
            <w:pPr>
              <w:spacing w:after="0" w:line="240" w:lineRule="auto"/>
              <w:jc w:val="right"/>
              <w:rPr>
                <w:rFonts w:ascii="Arial" w:hAnsi="Arial" w:cs="Arial"/>
                <w:b/>
              </w:rPr>
            </w:pPr>
          </w:p>
          <w:p w14:paraId="06A4359E" w14:textId="23FD718B" w:rsidR="00171B0E" w:rsidRDefault="00171B0E" w:rsidP="00CA1B4E">
            <w:pPr>
              <w:spacing w:after="0" w:line="240" w:lineRule="auto"/>
              <w:jc w:val="right"/>
              <w:rPr>
                <w:rFonts w:ascii="Arial" w:hAnsi="Arial" w:cs="Arial"/>
                <w:b/>
              </w:rPr>
            </w:pPr>
          </w:p>
          <w:p w14:paraId="4E08C076" w14:textId="76F7FD63" w:rsidR="00FE2B37" w:rsidRPr="00FB4C03" w:rsidRDefault="00FE2B37" w:rsidP="00CA1B4E">
            <w:pPr>
              <w:spacing w:after="0" w:line="240" w:lineRule="auto"/>
              <w:jc w:val="right"/>
              <w:rPr>
                <w:rFonts w:ascii="Arial" w:hAnsi="Arial" w:cs="Arial"/>
                <w:b/>
              </w:rPr>
            </w:pPr>
            <w:r>
              <w:rPr>
                <w:rFonts w:ascii="Arial" w:hAnsi="Arial" w:cs="Arial"/>
                <w:b/>
              </w:rPr>
              <w:t>PW</w:t>
            </w:r>
          </w:p>
        </w:tc>
      </w:tr>
      <w:tr w:rsidR="002062EF" w:rsidRPr="00FB4C03" w14:paraId="75BDF2EE" w14:textId="77777777" w:rsidTr="0082695E">
        <w:tc>
          <w:tcPr>
            <w:tcW w:w="664" w:type="dxa"/>
            <w:shd w:val="clear" w:color="auto" w:fill="auto"/>
          </w:tcPr>
          <w:p w14:paraId="09EF4D6F" w14:textId="23C96A2C" w:rsidR="002062EF" w:rsidRPr="00FB4C03" w:rsidRDefault="002C40FF" w:rsidP="001B262B">
            <w:pPr>
              <w:spacing w:after="0" w:line="240" w:lineRule="auto"/>
              <w:jc w:val="both"/>
              <w:rPr>
                <w:rFonts w:ascii="Arial" w:hAnsi="Arial" w:cs="Arial"/>
                <w:b/>
              </w:rPr>
            </w:pPr>
            <w:r>
              <w:rPr>
                <w:rFonts w:ascii="Arial" w:hAnsi="Arial" w:cs="Arial"/>
                <w:b/>
              </w:rPr>
              <w:lastRenderedPageBreak/>
              <w:t>9</w:t>
            </w:r>
          </w:p>
        </w:tc>
        <w:tc>
          <w:tcPr>
            <w:tcW w:w="8707" w:type="dxa"/>
            <w:shd w:val="clear" w:color="auto" w:fill="auto"/>
          </w:tcPr>
          <w:p w14:paraId="40E2EE1F" w14:textId="6077EDB6" w:rsidR="00FA47D1" w:rsidRPr="00FB4C03" w:rsidRDefault="00256E90" w:rsidP="00AF0601">
            <w:pPr>
              <w:spacing w:after="0" w:line="240" w:lineRule="auto"/>
              <w:jc w:val="both"/>
              <w:rPr>
                <w:rFonts w:ascii="Arial" w:hAnsi="Arial" w:cs="Arial"/>
              </w:rPr>
            </w:pPr>
            <w:r>
              <w:rPr>
                <w:rFonts w:ascii="Arial" w:hAnsi="Arial" w:cs="Arial"/>
                <w:b/>
                <w:bCs/>
                <w:u w:val="single"/>
              </w:rPr>
              <w:t>Highways Matters</w:t>
            </w:r>
          </w:p>
          <w:p w14:paraId="459E311C" w14:textId="77777777" w:rsidR="00E36313" w:rsidRDefault="00E36313" w:rsidP="00135540">
            <w:pPr>
              <w:spacing w:after="0" w:line="240" w:lineRule="auto"/>
              <w:jc w:val="both"/>
              <w:rPr>
                <w:rFonts w:ascii="Arial" w:hAnsi="Arial" w:cs="Arial"/>
                <w:bCs/>
                <w:u w:val="single"/>
              </w:rPr>
            </w:pPr>
          </w:p>
          <w:p w14:paraId="44E836D2" w14:textId="3A63DE42" w:rsidR="00135540" w:rsidRPr="009E303C" w:rsidRDefault="009E303C" w:rsidP="009E303C">
            <w:pPr>
              <w:pStyle w:val="ListParagraph"/>
              <w:numPr>
                <w:ilvl w:val="0"/>
                <w:numId w:val="17"/>
              </w:numPr>
              <w:spacing w:after="0" w:line="240" w:lineRule="auto"/>
              <w:jc w:val="both"/>
              <w:rPr>
                <w:rFonts w:ascii="Arial" w:hAnsi="Arial" w:cs="Arial"/>
                <w:bCs/>
                <w:u w:val="single"/>
              </w:rPr>
            </w:pPr>
            <w:r>
              <w:rPr>
                <w:rFonts w:ascii="Arial" w:hAnsi="Arial" w:cs="Arial"/>
                <w:bCs/>
              </w:rPr>
              <w:t>Dropped kerb, Eastgate, Normanton – This work is currently underway.</w:t>
            </w:r>
          </w:p>
          <w:p w14:paraId="24524CAA" w14:textId="0871769D" w:rsidR="009E303C" w:rsidRPr="009E303C" w:rsidRDefault="009E303C" w:rsidP="009E303C">
            <w:pPr>
              <w:pStyle w:val="ListParagraph"/>
              <w:numPr>
                <w:ilvl w:val="0"/>
                <w:numId w:val="17"/>
              </w:numPr>
              <w:spacing w:after="0" w:line="240" w:lineRule="auto"/>
              <w:jc w:val="both"/>
              <w:rPr>
                <w:rFonts w:ascii="Arial" w:hAnsi="Arial" w:cs="Arial"/>
                <w:bCs/>
                <w:u w:val="single"/>
              </w:rPr>
            </w:pPr>
            <w:r>
              <w:rPr>
                <w:rFonts w:ascii="Arial" w:hAnsi="Arial" w:cs="Arial"/>
                <w:bCs/>
              </w:rPr>
              <w:t>It was reported that the potholes on Hanging Hill Lane and Mill Lane have been filled.</w:t>
            </w:r>
          </w:p>
          <w:p w14:paraId="4E2528DE" w14:textId="654F12B5" w:rsidR="00135540" w:rsidRPr="00FB4C03" w:rsidRDefault="00135540" w:rsidP="002C40FF">
            <w:pPr>
              <w:spacing w:after="0" w:line="240" w:lineRule="auto"/>
              <w:jc w:val="both"/>
              <w:rPr>
                <w:rFonts w:ascii="Arial" w:hAnsi="Arial" w:cs="Arial"/>
              </w:rPr>
            </w:pPr>
          </w:p>
        </w:tc>
        <w:tc>
          <w:tcPr>
            <w:tcW w:w="999" w:type="dxa"/>
          </w:tcPr>
          <w:p w14:paraId="029DAB36" w14:textId="7F62016A" w:rsidR="00691C1C" w:rsidRPr="00FB4C03" w:rsidRDefault="00691C1C" w:rsidP="001B262B">
            <w:pPr>
              <w:spacing w:after="0" w:line="240" w:lineRule="auto"/>
              <w:jc w:val="right"/>
              <w:rPr>
                <w:rFonts w:ascii="Arial" w:hAnsi="Arial" w:cs="Arial"/>
                <w:b/>
              </w:rPr>
            </w:pPr>
          </w:p>
        </w:tc>
      </w:tr>
      <w:tr w:rsidR="00F50784" w:rsidRPr="00FB4C03" w14:paraId="49AAE866" w14:textId="77777777" w:rsidTr="0082695E">
        <w:tc>
          <w:tcPr>
            <w:tcW w:w="664" w:type="dxa"/>
            <w:shd w:val="clear" w:color="auto" w:fill="auto"/>
          </w:tcPr>
          <w:p w14:paraId="131D9D23" w14:textId="172B36F8" w:rsidR="00F50784" w:rsidRPr="00FB4C03" w:rsidRDefault="002C40FF" w:rsidP="001B262B">
            <w:pPr>
              <w:spacing w:after="0" w:line="240" w:lineRule="auto"/>
              <w:jc w:val="both"/>
              <w:rPr>
                <w:rFonts w:ascii="Arial" w:hAnsi="Arial" w:cs="Arial"/>
                <w:b/>
              </w:rPr>
            </w:pPr>
            <w:r>
              <w:rPr>
                <w:rFonts w:ascii="Arial" w:hAnsi="Arial" w:cs="Arial"/>
                <w:b/>
              </w:rPr>
              <w:t>10</w:t>
            </w:r>
          </w:p>
        </w:tc>
        <w:tc>
          <w:tcPr>
            <w:tcW w:w="8707" w:type="dxa"/>
            <w:shd w:val="clear" w:color="auto" w:fill="auto"/>
          </w:tcPr>
          <w:p w14:paraId="4436B3B2" w14:textId="72AB5668" w:rsidR="00135540" w:rsidRDefault="00256E90" w:rsidP="002C40FF">
            <w:pPr>
              <w:spacing w:after="0" w:line="240" w:lineRule="auto"/>
              <w:jc w:val="both"/>
              <w:rPr>
                <w:rFonts w:ascii="Arial" w:hAnsi="Arial" w:cs="Arial"/>
                <w:b/>
                <w:bCs/>
                <w:u w:val="single"/>
              </w:rPr>
            </w:pPr>
            <w:r>
              <w:rPr>
                <w:rFonts w:ascii="Arial" w:hAnsi="Arial" w:cs="Arial"/>
                <w:b/>
                <w:bCs/>
                <w:u w:val="single"/>
              </w:rPr>
              <w:t>Parish Burial Ground</w:t>
            </w:r>
          </w:p>
          <w:p w14:paraId="321ECF0A" w14:textId="77777777" w:rsidR="00171B0E" w:rsidRDefault="00171B0E" w:rsidP="002C40FF">
            <w:pPr>
              <w:spacing w:after="0" w:line="240" w:lineRule="auto"/>
              <w:jc w:val="both"/>
              <w:rPr>
                <w:rFonts w:ascii="Arial" w:hAnsi="Arial" w:cs="Arial"/>
                <w:b/>
                <w:bCs/>
                <w:u w:val="single"/>
              </w:rPr>
            </w:pPr>
          </w:p>
          <w:p w14:paraId="6D30A7ED" w14:textId="7D18CCC3" w:rsidR="00003796" w:rsidRPr="00FE2B37" w:rsidRDefault="00003796" w:rsidP="002C40FF">
            <w:pPr>
              <w:spacing w:after="0" w:line="240" w:lineRule="auto"/>
              <w:jc w:val="both"/>
              <w:rPr>
                <w:rFonts w:ascii="Arial" w:hAnsi="Arial" w:cs="Arial"/>
                <w:b/>
                <w:bCs/>
              </w:rPr>
            </w:pPr>
            <w:r>
              <w:rPr>
                <w:rFonts w:ascii="Arial" w:hAnsi="Arial" w:cs="Arial"/>
                <w:bCs/>
              </w:rPr>
              <w:t xml:space="preserve">Thanks were given to Cllr Winfrow for re-staining the cemetery shed.  </w:t>
            </w:r>
            <w:r w:rsidR="00FE2B37">
              <w:rPr>
                <w:rFonts w:ascii="Arial" w:hAnsi="Arial" w:cs="Arial"/>
                <w:b/>
                <w:bCs/>
              </w:rPr>
              <w:t>Action: Clerk to update the cemetery plan for laminating and posting on the shed door.</w:t>
            </w:r>
          </w:p>
          <w:p w14:paraId="736AC04E" w14:textId="24816D02" w:rsidR="00003796" w:rsidRPr="00003796" w:rsidRDefault="00003796" w:rsidP="002C40FF">
            <w:pPr>
              <w:spacing w:after="0" w:line="240" w:lineRule="auto"/>
              <w:jc w:val="both"/>
              <w:rPr>
                <w:rFonts w:ascii="Arial" w:hAnsi="Arial" w:cs="Arial"/>
              </w:rPr>
            </w:pPr>
          </w:p>
        </w:tc>
        <w:tc>
          <w:tcPr>
            <w:tcW w:w="999" w:type="dxa"/>
          </w:tcPr>
          <w:p w14:paraId="0CB2D5BF" w14:textId="77777777" w:rsidR="00135540" w:rsidRDefault="00135540" w:rsidP="002C40FF">
            <w:pPr>
              <w:spacing w:after="0" w:line="240" w:lineRule="auto"/>
              <w:jc w:val="right"/>
              <w:rPr>
                <w:rFonts w:ascii="Arial" w:hAnsi="Arial" w:cs="Arial"/>
                <w:b/>
              </w:rPr>
            </w:pPr>
          </w:p>
          <w:p w14:paraId="00078C4D" w14:textId="41CD4184" w:rsidR="00FE2B37" w:rsidRDefault="00FE2B37" w:rsidP="002C40FF">
            <w:pPr>
              <w:spacing w:after="0" w:line="240" w:lineRule="auto"/>
              <w:jc w:val="right"/>
              <w:rPr>
                <w:rFonts w:ascii="Arial" w:hAnsi="Arial" w:cs="Arial"/>
                <w:b/>
              </w:rPr>
            </w:pPr>
            <w:r>
              <w:rPr>
                <w:rFonts w:ascii="Arial" w:hAnsi="Arial" w:cs="Arial"/>
                <w:b/>
              </w:rPr>
              <w:t>RJ</w:t>
            </w:r>
          </w:p>
          <w:p w14:paraId="61606260" w14:textId="0D0E7E14" w:rsidR="00FE2B37" w:rsidRPr="00FB4C03" w:rsidRDefault="00FE2B37" w:rsidP="002C40FF">
            <w:pPr>
              <w:spacing w:after="0" w:line="240" w:lineRule="auto"/>
              <w:jc w:val="right"/>
              <w:rPr>
                <w:rFonts w:ascii="Arial" w:hAnsi="Arial" w:cs="Arial"/>
                <w:b/>
              </w:rPr>
            </w:pPr>
          </w:p>
        </w:tc>
      </w:tr>
      <w:tr w:rsidR="00356DF0" w:rsidRPr="00FB4C03" w14:paraId="6420D700" w14:textId="77777777" w:rsidTr="0082695E">
        <w:tc>
          <w:tcPr>
            <w:tcW w:w="664" w:type="dxa"/>
            <w:shd w:val="clear" w:color="auto" w:fill="auto"/>
          </w:tcPr>
          <w:p w14:paraId="0A795F6C" w14:textId="34E76A9E" w:rsidR="00356DF0" w:rsidRPr="00FB4C03" w:rsidRDefault="002C40FF" w:rsidP="001B262B">
            <w:pPr>
              <w:spacing w:after="0" w:line="240" w:lineRule="auto"/>
              <w:jc w:val="both"/>
              <w:rPr>
                <w:rFonts w:ascii="Arial" w:hAnsi="Arial" w:cs="Arial"/>
                <w:b/>
              </w:rPr>
            </w:pPr>
            <w:r>
              <w:rPr>
                <w:rFonts w:ascii="Arial" w:hAnsi="Arial" w:cs="Arial"/>
                <w:b/>
              </w:rPr>
              <w:t>11</w:t>
            </w:r>
          </w:p>
        </w:tc>
        <w:tc>
          <w:tcPr>
            <w:tcW w:w="8707" w:type="dxa"/>
            <w:shd w:val="clear" w:color="auto" w:fill="auto"/>
          </w:tcPr>
          <w:p w14:paraId="5389EF1B" w14:textId="30F9C5A5" w:rsidR="004A3ADA" w:rsidRDefault="00256E90" w:rsidP="0089463A">
            <w:pPr>
              <w:spacing w:after="0" w:line="240" w:lineRule="auto"/>
              <w:jc w:val="both"/>
              <w:rPr>
                <w:rFonts w:ascii="Arial" w:hAnsi="Arial" w:cs="Arial"/>
                <w:b/>
                <w:u w:val="single"/>
              </w:rPr>
            </w:pPr>
            <w:r>
              <w:rPr>
                <w:rFonts w:ascii="Arial" w:hAnsi="Arial" w:cs="Arial"/>
                <w:b/>
                <w:u w:val="single"/>
              </w:rPr>
              <w:t>Brotts Road Allotments</w:t>
            </w:r>
          </w:p>
          <w:p w14:paraId="79200D2D" w14:textId="77777777" w:rsidR="00171B0E" w:rsidRPr="00FB4C03" w:rsidRDefault="00171B0E" w:rsidP="0089463A">
            <w:pPr>
              <w:spacing w:after="0" w:line="240" w:lineRule="auto"/>
              <w:jc w:val="both"/>
              <w:rPr>
                <w:rFonts w:ascii="Arial" w:hAnsi="Arial" w:cs="Arial"/>
              </w:rPr>
            </w:pPr>
          </w:p>
          <w:p w14:paraId="498D9749" w14:textId="7D30E824" w:rsidR="00135540" w:rsidRDefault="000C6837" w:rsidP="002C40FF">
            <w:pPr>
              <w:spacing w:after="0" w:line="240" w:lineRule="auto"/>
              <w:jc w:val="both"/>
              <w:rPr>
                <w:rFonts w:ascii="Arial" w:hAnsi="Arial" w:cs="Arial"/>
                <w:b/>
              </w:rPr>
            </w:pPr>
            <w:r>
              <w:rPr>
                <w:rFonts w:ascii="Arial" w:hAnsi="Arial" w:cs="Arial"/>
              </w:rPr>
              <w:t xml:space="preserve">An enquiry has been received by the PC from a local resident who wishes to purchase part of the allotment land that borders his property.  His intention is to extend his driveway and erect a garage if possible.  The land is frequently water-logged and cannot be used for allotment purposes.  </w:t>
            </w:r>
            <w:r>
              <w:rPr>
                <w:rFonts w:ascii="Arial" w:hAnsi="Arial" w:cs="Arial"/>
                <w:b/>
              </w:rPr>
              <w:t>ACTION: Clerk to contact Planning at Bassetlaw DC to ascertain the official procedure to be adopted for this process.</w:t>
            </w:r>
          </w:p>
          <w:p w14:paraId="72153141" w14:textId="6217A9FB" w:rsidR="000C6837" w:rsidRDefault="000C6837" w:rsidP="002C40FF">
            <w:pPr>
              <w:spacing w:after="0" w:line="240" w:lineRule="auto"/>
              <w:jc w:val="both"/>
              <w:rPr>
                <w:rFonts w:ascii="Arial" w:hAnsi="Arial" w:cs="Arial"/>
              </w:rPr>
            </w:pPr>
            <w:r>
              <w:rPr>
                <w:rFonts w:ascii="Arial" w:hAnsi="Arial" w:cs="Arial"/>
              </w:rPr>
              <w:t>At present, there was no objection from the PC.</w:t>
            </w:r>
          </w:p>
          <w:p w14:paraId="40E0F892" w14:textId="482FAA7D" w:rsidR="00FE2B37" w:rsidRDefault="00FE2B37" w:rsidP="002C40FF">
            <w:pPr>
              <w:spacing w:after="0" w:line="240" w:lineRule="auto"/>
              <w:jc w:val="both"/>
              <w:rPr>
                <w:rFonts w:ascii="Arial" w:hAnsi="Arial" w:cs="Arial"/>
              </w:rPr>
            </w:pPr>
          </w:p>
          <w:p w14:paraId="67AC6B1A" w14:textId="40487FDA" w:rsidR="00FE2B37" w:rsidRDefault="00FE2B37" w:rsidP="002C40FF">
            <w:pPr>
              <w:spacing w:after="0" w:line="240" w:lineRule="auto"/>
              <w:jc w:val="both"/>
              <w:rPr>
                <w:rFonts w:ascii="Arial" w:hAnsi="Arial" w:cs="Arial"/>
              </w:rPr>
            </w:pPr>
            <w:r>
              <w:rPr>
                <w:rFonts w:ascii="Arial" w:hAnsi="Arial" w:cs="Arial"/>
              </w:rPr>
              <w:t>It transpires that the original deeds could not be located and a local solicitor is in possession of two declarations by local residents stating this fact.  The solicitor has advised that new declarations be prepared so that they can be submitted to the Land Registry.  Two quotes have been obtained for this work – a third quote will be</w:t>
            </w:r>
            <w:r w:rsidR="00225EE6">
              <w:rPr>
                <w:rFonts w:ascii="Arial" w:hAnsi="Arial" w:cs="Arial"/>
              </w:rPr>
              <w:t xml:space="preserve"> sought by the Clerk and submitted to the PC for consideration.</w:t>
            </w:r>
          </w:p>
          <w:p w14:paraId="6D4E78BD" w14:textId="2A8CAEA8" w:rsidR="000C6837" w:rsidRPr="000C6837" w:rsidRDefault="000C6837" w:rsidP="002C40FF">
            <w:pPr>
              <w:spacing w:after="0" w:line="240" w:lineRule="auto"/>
              <w:jc w:val="both"/>
              <w:rPr>
                <w:rFonts w:ascii="Arial" w:hAnsi="Arial" w:cs="Arial"/>
              </w:rPr>
            </w:pPr>
          </w:p>
        </w:tc>
        <w:tc>
          <w:tcPr>
            <w:tcW w:w="999" w:type="dxa"/>
          </w:tcPr>
          <w:p w14:paraId="443831A5" w14:textId="77777777" w:rsidR="0018674B" w:rsidRDefault="0018674B" w:rsidP="004A3ADA">
            <w:pPr>
              <w:spacing w:after="0" w:line="240" w:lineRule="auto"/>
              <w:jc w:val="right"/>
              <w:rPr>
                <w:rFonts w:ascii="Arial" w:hAnsi="Arial" w:cs="Arial"/>
                <w:b/>
              </w:rPr>
            </w:pPr>
          </w:p>
          <w:p w14:paraId="0B2F0E26" w14:textId="77777777" w:rsidR="00FE2B37" w:rsidRDefault="00FE2B37" w:rsidP="004A3ADA">
            <w:pPr>
              <w:spacing w:after="0" w:line="240" w:lineRule="auto"/>
              <w:jc w:val="right"/>
              <w:rPr>
                <w:rFonts w:ascii="Arial" w:hAnsi="Arial" w:cs="Arial"/>
                <w:b/>
              </w:rPr>
            </w:pPr>
          </w:p>
          <w:p w14:paraId="07E873CB" w14:textId="77777777" w:rsidR="00FE2B37" w:rsidRDefault="00FE2B37" w:rsidP="004A3ADA">
            <w:pPr>
              <w:spacing w:after="0" w:line="240" w:lineRule="auto"/>
              <w:jc w:val="right"/>
              <w:rPr>
                <w:rFonts w:ascii="Arial" w:hAnsi="Arial" w:cs="Arial"/>
                <w:b/>
              </w:rPr>
            </w:pPr>
          </w:p>
          <w:p w14:paraId="72524BCA" w14:textId="77777777" w:rsidR="00FE2B37" w:rsidRDefault="00FE2B37" w:rsidP="004A3ADA">
            <w:pPr>
              <w:spacing w:after="0" w:line="240" w:lineRule="auto"/>
              <w:jc w:val="right"/>
              <w:rPr>
                <w:rFonts w:ascii="Arial" w:hAnsi="Arial" w:cs="Arial"/>
                <w:b/>
              </w:rPr>
            </w:pPr>
          </w:p>
          <w:p w14:paraId="1EA53E39" w14:textId="77777777" w:rsidR="00FE2B37" w:rsidRDefault="00FE2B37" w:rsidP="004A3ADA">
            <w:pPr>
              <w:spacing w:after="0" w:line="240" w:lineRule="auto"/>
              <w:jc w:val="right"/>
              <w:rPr>
                <w:rFonts w:ascii="Arial" w:hAnsi="Arial" w:cs="Arial"/>
                <w:b/>
              </w:rPr>
            </w:pPr>
          </w:p>
          <w:p w14:paraId="767AE7F0" w14:textId="510EB370" w:rsidR="00FE2B37" w:rsidRPr="00FB4C03" w:rsidRDefault="00FE2B37" w:rsidP="004A3ADA">
            <w:pPr>
              <w:spacing w:after="0" w:line="240" w:lineRule="auto"/>
              <w:jc w:val="right"/>
              <w:rPr>
                <w:rFonts w:ascii="Arial" w:hAnsi="Arial" w:cs="Arial"/>
                <w:b/>
              </w:rPr>
            </w:pPr>
            <w:r>
              <w:rPr>
                <w:rFonts w:ascii="Arial" w:hAnsi="Arial" w:cs="Arial"/>
                <w:b/>
              </w:rPr>
              <w:t>RJ</w:t>
            </w:r>
          </w:p>
        </w:tc>
      </w:tr>
      <w:tr w:rsidR="001B262B" w:rsidRPr="00FB4C03" w14:paraId="7A2F6D02" w14:textId="77777777" w:rsidTr="0082695E">
        <w:tc>
          <w:tcPr>
            <w:tcW w:w="664" w:type="dxa"/>
            <w:shd w:val="clear" w:color="auto" w:fill="auto"/>
          </w:tcPr>
          <w:p w14:paraId="3CA25DA2" w14:textId="29405456" w:rsidR="001B262B" w:rsidRPr="00FB4C03" w:rsidRDefault="002C40FF" w:rsidP="001B262B">
            <w:pPr>
              <w:spacing w:after="0" w:line="240" w:lineRule="auto"/>
              <w:jc w:val="both"/>
              <w:rPr>
                <w:rFonts w:ascii="Arial" w:hAnsi="Arial" w:cs="Arial"/>
                <w:b/>
              </w:rPr>
            </w:pPr>
            <w:r>
              <w:rPr>
                <w:rFonts w:ascii="Arial" w:hAnsi="Arial" w:cs="Arial"/>
                <w:b/>
              </w:rPr>
              <w:t>12</w:t>
            </w:r>
          </w:p>
          <w:p w14:paraId="3BEEDBC1" w14:textId="77777777" w:rsidR="001B262B" w:rsidRPr="00FB4C03" w:rsidRDefault="001B262B" w:rsidP="001B262B">
            <w:pPr>
              <w:spacing w:after="0" w:line="240" w:lineRule="auto"/>
              <w:jc w:val="both"/>
              <w:rPr>
                <w:rFonts w:ascii="Arial" w:hAnsi="Arial" w:cs="Arial"/>
                <w:b/>
              </w:rPr>
            </w:pPr>
          </w:p>
        </w:tc>
        <w:tc>
          <w:tcPr>
            <w:tcW w:w="8707" w:type="dxa"/>
            <w:shd w:val="clear" w:color="auto" w:fill="auto"/>
          </w:tcPr>
          <w:p w14:paraId="7A564D7C" w14:textId="1C36679D" w:rsidR="004A3ADA" w:rsidRDefault="00256E90" w:rsidP="00256E90">
            <w:pPr>
              <w:spacing w:after="0" w:line="240" w:lineRule="auto"/>
              <w:jc w:val="both"/>
              <w:rPr>
                <w:rFonts w:ascii="Arial" w:hAnsi="Arial" w:cs="Arial"/>
                <w:b/>
                <w:bCs/>
                <w:u w:val="single"/>
              </w:rPr>
            </w:pPr>
            <w:r>
              <w:rPr>
                <w:rFonts w:ascii="Arial" w:hAnsi="Arial" w:cs="Arial"/>
                <w:b/>
                <w:bCs/>
                <w:u w:val="single"/>
              </w:rPr>
              <w:t>Correspondence</w:t>
            </w:r>
          </w:p>
          <w:p w14:paraId="6E31B10C" w14:textId="77777777" w:rsidR="00225EE6" w:rsidRDefault="00225EE6" w:rsidP="00256E90">
            <w:pPr>
              <w:spacing w:after="0" w:line="240" w:lineRule="auto"/>
              <w:jc w:val="both"/>
              <w:rPr>
                <w:rFonts w:ascii="Arial" w:hAnsi="Arial" w:cs="Arial"/>
                <w:bCs/>
              </w:rPr>
            </w:pPr>
          </w:p>
          <w:p w14:paraId="69419ADC" w14:textId="3E284886" w:rsidR="00256E90" w:rsidRDefault="00FE2B37" w:rsidP="00256E90">
            <w:pPr>
              <w:spacing w:after="0" w:line="240" w:lineRule="auto"/>
              <w:jc w:val="both"/>
              <w:rPr>
                <w:rFonts w:ascii="Arial" w:hAnsi="Arial" w:cs="Arial"/>
                <w:bCs/>
              </w:rPr>
            </w:pPr>
            <w:r>
              <w:rPr>
                <w:rFonts w:ascii="Arial" w:hAnsi="Arial" w:cs="Arial"/>
                <w:bCs/>
              </w:rPr>
              <w:t>None submitted.</w:t>
            </w:r>
          </w:p>
          <w:p w14:paraId="2BDACE58" w14:textId="3901F1CF" w:rsidR="00B94846" w:rsidRPr="00FB4C03" w:rsidRDefault="00B94846" w:rsidP="002C40FF">
            <w:pPr>
              <w:spacing w:after="0" w:line="240" w:lineRule="auto"/>
              <w:jc w:val="both"/>
              <w:rPr>
                <w:rFonts w:ascii="Arial" w:hAnsi="Arial" w:cs="Arial"/>
                <w:bCs/>
              </w:rPr>
            </w:pPr>
          </w:p>
        </w:tc>
        <w:tc>
          <w:tcPr>
            <w:tcW w:w="999" w:type="dxa"/>
          </w:tcPr>
          <w:p w14:paraId="042AD4B9" w14:textId="31F6F041" w:rsidR="00464829" w:rsidRPr="00FB4C03" w:rsidRDefault="00464829" w:rsidP="001B262B">
            <w:pPr>
              <w:spacing w:after="0" w:line="240" w:lineRule="auto"/>
              <w:jc w:val="right"/>
              <w:rPr>
                <w:rFonts w:ascii="Arial" w:hAnsi="Arial" w:cs="Arial"/>
                <w:b/>
              </w:rPr>
            </w:pPr>
          </w:p>
        </w:tc>
      </w:tr>
      <w:tr w:rsidR="00E70A69" w:rsidRPr="00FB4C03" w14:paraId="7642E760" w14:textId="77777777" w:rsidTr="0082695E">
        <w:tc>
          <w:tcPr>
            <w:tcW w:w="664" w:type="dxa"/>
            <w:shd w:val="clear" w:color="auto" w:fill="auto"/>
          </w:tcPr>
          <w:p w14:paraId="0875E196" w14:textId="7B719354" w:rsidR="00E70A69" w:rsidRPr="00FB4C03" w:rsidRDefault="00256E90" w:rsidP="001B262B">
            <w:pPr>
              <w:spacing w:after="0" w:line="240" w:lineRule="auto"/>
              <w:jc w:val="both"/>
              <w:rPr>
                <w:rFonts w:ascii="Arial" w:hAnsi="Arial" w:cs="Arial"/>
                <w:b/>
              </w:rPr>
            </w:pPr>
            <w:r>
              <w:rPr>
                <w:rFonts w:ascii="Arial" w:hAnsi="Arial" w:cs="Arial"/>
                <w:b/>
              </w:rPr>
              <w:t>17</w:t>
            </w:r>
          </w:p>
        </w:tc>
        <w:tc>
          <w:tcPr>
            <w:tcW w:w="8707" w:type="dxa"/>
            <w:shd w:val="clear" w:color="auto" w:fill="auto"/>
          </w:tcPr>
          <w:p w14:paraId="4AD4F059" w14:textId="1F54404B" w:rsidR="0040388A" w:rsidRPr="00FB4C03" w:rsidRDefault="00256E90" w:rsidP="0040388A">
            <w:pPr>
              <w:spacing w:after="0" w:line="240" w:lineRule="auto"/>
              <w:jc w:val="both"/>
              <w:rPr>
                <w:rFonts w:ascii="Arial" w:hAnsi="Arial" w:cs="Arial"/>
              </w:rPr>
            </w:pPr>
            <w:r>
              <w:rPr>
                <w:rFonts w:ascii="Arial" w:hAnsi="Arial" w:cs="Arial"/>
                <w:b/>
                <w:u w:val="single"/>
              </w:rPr>
              <w:t>Business for the next meeting</w:t>
            </w:r>
          </w:p>
          <w:p w14:paraId="650464C1" w14:textId="77777777" w:rsidR="00464829" w:rsidRDefault="00464829" w:rsidP="00A703AE">
            <w:pPr>
              <w:spacing w:after="0" w:line="240" w:lineRule="auto"/>
              <w:jc w:val="both"/>
              <w:rPr>
                <w:rFonts w:ascii="Arial" w:hAnsi="Arial" w:cs="Arial"/>
              </w:rPr>
            </w:pPr>
          </w:p>
          <w:p w14:paraId="224EF730" w14:textId="77777777" w:rsidR="00A703AE" w:rsidRDefault="00A703AE" w:rsidP="00A703AE">
            <w:pPr>
              <w:pStyle w:val="ListParagraph"/>
              <w:numPr>
                <w:ilvl w:val="0"/>
                <w:numId w:val="20"/>
              </w:numPr>
              <w:spacing w:after="0" w:line="240" w:lineRule="auto"/>
              <w:jc w:val="both"/>
              <w:rPr>
                <w:rFonts w:ascii="Arial" w:hAnsi="Arial" w:cs="Arial"/>
              </w:rPr>
            </w:pPr>
            <w:r>
              <w:rPr>
                <w:rFonts w:ascii="Arial" w:hAnsi="Arial" w:cs="Arial"/>
              </w:rPr>
              <w:t>Usage of Tuxford Road bus stop</w:t>
            </w:r>
          </w:p>
          <w:p w14:paraId="08A5B54A" w14:textId="77777777" w:rsidR="00A703AE" w:rsidRDefault="00A703AE" w:rsidP="00A703AE">
            <w:pPr>
              <w:pStyle w:val="ListParagraph"/>
              <w:numPr>
                <w:ilvl w:val="0"/>
                <w:numId w:val="20"/>
              </w:numPr>
              <w:spacing w:after="0" w:line="240" w:lineRule="auto"/>
              <w:jc w:val="both"/>
              <w:rPr>
                <w:rFonts w:ascii="Arial" w:hAnsi="Arial" w:cs="Arial"/>
              </w:rPr>
            </w:pPr>
            <w:r>
              <w:rPr>
                <w:rFonts w:ascii="Arial" w:hAnsi="Arial" w:cs="Arial"/>
              </w:rPr>
              <w:t>Tuxford Road – memorial bench</w:t>
            </w:r>
          </w:p>
          <w:p w14:paraId="4EA81666" w14:textId="77777777" w:rsidR="00A703AE" w:rsidRDefault="00A703AE" w:rsidP="00A703AE">
            <w:pPr>
              <w:pStyle w:val="ListParagraph"/>
              <w:numPr>
                <w:ilvl w:val="0"/>
                <w:numId w:val="20"/>
              </w:numPr>
              <w:spacing w:after="0" w:line="240" w:lineRule="auto"/>
              <w:jc w:val="both"/>
              <w:rPr>
                <w:rFonts w:ascii="Arial" w:hAnsi="Arial" w:cs="Arial"/>
              </w:rPr>
            </w:pPr>
            <w:r>
              <w:rPr>
                <w:rFonts w:ascii="Arial" w:hAnsi="Arial" w:cs="Arial"/>
              </w:rPr>
              <w:t>Installation of village planters and trees</w:t>
            </w:r>
          </w:p>
          <w:p w14:paraId="7A2BF264" w14:textId="77777777" w:rsidR="00A703AE" w:rsidRDefault="00A703AE" w:rsidP="00A703AE">
            <w:pPr>
              <w:pStyle w:val="ListParagraph"/>
              <w:numPr>
                <w:ilvl w:val="0"/>
                <w:numId w:val="20"/>
              </w:numPr>
              <w:spacing w:after="0" w:line="240" w:lineRule="auto"/>
              <w:jc w:val="both"/>
              <w:rPr>
                <w:rFonts w:ascii="Arial" w:hAnsi="Arial" w:cs="Arial"/>
              </w:rPr>
            </w:pPr>
            <w:r>
              <w:rPr>
                <w:rFonts w:ascii="Arial" w:hAnsi="Arial" w:cs="Arial"/>
              </w:rPr>
              <w:t>Allotments and Brotts Road Field</w:t>
            </w:r>
          </w:p>
          <w:p w14:paraId="2D5BF4B6" w14:textId="4A3F51A5" w:rsidR="00A703AE" w:rsidRPr="00A703AE" w:rsidRDefault="00A703AE" w:rsidP="00A703AE">
            <w:pPr>
              <w:pStyle w:val="ListParagraph"/>
              <w:spacing w:after="0" w:line="240" w:lineRule="auto"/>
              <w:ind w:left="360"/>
              <w:jc w:val="both"/>
              <w:rPr>
                <w:rFonts w:ascii="Arial" w:hAnsi="Arial" w:cs="Arial"/>
              </w:rPr>
            </w:pPr>
          </w:p>
        </w:tc>
        <w:tc>
          <w:tcPr>
            <w:tcW w:w="999" w:type="dxa"/>
          </w:tcPr>
          <w:p w14:paraId="3BC7ACF4" w14:textId="77777777" w:rsidR="00E70A69" w:rsidRPr="00FB4C03" w:rsidRDefault="00E70A69" w:rsidP="001B262B">
            <w:pPr>
              <w:spacing w:after="0" w:line="240" w:lineRule="auto"/>
              <w:jc w:val="right"/>
              <w:rPr>
                <w:rFonts w:ascii="Arial" w:hAnsi="Arial" w:cs="Arial"/>
                <w:b/>
              </w:rPr>
            </w:pPr>
          </w:p>
        </w:tc>
      </w:tr>
      <w:tr w:rsidR="00256E90" w:rsidRPr="00FB4C03" w14:paraId="01A99CE5" w14:textId="77777777" w:rsidTr="0082695E">
        <w:tc>
          <w:tcPr>
            <w:tcW w:w="664" w:type="dxa"/>
            <w:shd w:val="clear" w:color="auto" w:fill="auto"/>
          </w:tcPr>
          <w:p w14:paraId="0F72F3B5" w14:textId="4A4C45B4" w:rsidR="00256E90" w:rsidRDefault="00256E90" w:rsidP="001B262B">
            <w:pPr>
              <w:spacing w:after="0" w:line="240" w:lineRule="auto"/>
              <w:jc w:val="both"/>
              <w:rPr>
                <w:rFonts w:ascii="Arial" w:hAnsi="Arial" w:cs="Arial"/>
                <w:b/>
              </w:rPr>
            </w:pPr>
            <w:r>
              <w:rPr>
                <w:rFonts w:ascii="Arial" w:hAnsi="Arial" w:cs="Arial"/>
                <w:b/>
              </w:rPr>
              <w:t>18</w:t>
            </w:r>
          </w:p>
        </w:tc>
        <w:tc>
          <w:tcPr>
            <w:tcW w:w="8707" w:type="dxa"/>
            <w:shd w:val="clear" w:color="auto" w:fill="auto"/>
          </w:tcPr>
          <w:p w14:paraId="2233B998" w14:textId="37E52A2C" w:rsidR="00256E90" w:rsidRDefault="00256E90" w:rsidP="0040388A">
            <w:pPr>
              <w:spacing w:after="0" w:line="240" w:lineRule="auto"/>
              <w:jc w:val="both"/>
              <w:rPr>
                <w:rFonts w:ascii="Arial" w:hAnsi="Arial" w:cs="Arial"/>
                <w:b/>
                <w:u w:val="single"/>
              </w:rPr>
            </w:pPr>
            <w:r>
              <w:rPr>
                <w:rFonts w:ascii="Arial" w:hAnsi="Arial" w:cs="Arial"/>
                <w:b/>
                <w:u w:val="single"/>
              </w:rPr>
              <w:t>Date of next meeting</w:t>
            </w:r>
          </w:p>
          <w:p w14:paraId="4AE61D48" w14:textId="77777777" w:rsidR="00225EE6" w:rsidRDefault="00225EE6" w:rsidP="0040388A">
            <w:pPr>
              <w:spacing w:after="0" w:line="240" w:lineRule="auto"/>
              <w:jc w:val="both"/>
              <w:rPr>
                <w:rFonts w:ascii="Arial" w:hAnsi="Arial" w:cs="Arial"/>
              </w:rPr>
            </w:pPr>
          </w:p>
          <w:p w14:paraId="6D8FB146" w14:textId="0418EA6D" w:rsidR="00285A42" w:rsidRPr="00285A42" w:rsidRDefault="00285A42" w:rsidP="0040388A">
            <w:pPr>
              <w:spacing w:after="0" w:line="240" w:lineRule="auto"/>
              <w:jc w:val="both"/>
              <w:rPr>
                <w:rFonts w:ascii="Arial" w:hAnsi="Arial" w:cs="Arial"/>
              </w:rPr>
            </w:pPr>
            <w:r>
              <w:rPr>
                <w:rFonts w:ascii="Arial" w:hAnsi="Arial" w:cs="Arial"/>
              </w:rPr>
              <w:t xml:space="preserve">Tuesday </w:t>
            </w:r>
            <w:r w:rsidR="002C40FF">
              <w:rPr>
                <w:rFonts w:ascii="Arial" w:hAnsi="Arial" w:cs="Arial"/>
              </w:rPr>
              <w:t>13</w:t>
            </w:r>
            <w:r w:rsidR="002C40FF" w:rsidRPr="002C40FF">
              <w:rPr>
                <w:rFonts w:ascii="Arial" w:hAnsi="Arial" w:cs="Arial"/>
                <w:vertAlign w:val="superscript"/>
              </w:rPr>
              <w:t>th</w:t>
            </w:r>
            <w:r w:rsidR="002C40FF">
              <w:rPr>
                <w:rFonts w:ascii="Arial" w:hAnsi="Arial" w:cs="Arial"/>
              </w:rPr>
              <w:t xml:space="preserve"> September</w:t>
            </w:r>
            <w:r>
              <w:rPr>
                <w:rFonts w:ascii="Arial" w:hAnsi="Arial" w:cs="Arial"/>
              </w:rPr>
              <w:t>, 7pm, Normanton Village Hall</w:t>
            </w:r>
          </w:p>
          <w:p w14:paraId="47FC24B8" w14:textId="0B0A38DA" w:rsidR="00256E90" w:rsidRDefault="00256E90" w:rsidP="0040388A">
            <w:pPr>
              <w:spacing w:after="0" w:line="240" w:lineRule="auto"/>
              <w:jc w:val="both"/>
              <w:rPr>
                <w:rFonts w:ascii="Arial" w:hAnsi="Arial" w:cs="Arial"/>
                <w:b/>
                <w:u w:val="single"/>
              </w:rPr>
            </w:pPr>
          </w:p>
        </w:tc>
        <w:tc>
          <w:tcPr>
            <w:tcW w:w="999" w:type="dxa"/>
          </w:tcPr>
          <w:p w14:paraId="2F198900" w14:textId="77777777" w:rsidR="00256E90" w:rsidRPr="00FB4C03" w:rsidRDefault="00256E90" w:rsidP="001B262B">
            <w:pPr>
              <w:spacing w:after="0" w:line="240" w:lineRule="auto"/>
              <w:jc w:val="right"/>
              <w:rPr>
                <w:rFonts w:ascii="Arial" w:hAnsi="Arial" w:cs="Arial"/>
                <w:b/>
              </w:rPr>
            </w:pPr>
          </w:p>
        </w:tc>
      </w:tr>
    </w:tbl>
    <w:p w14:paraId="0E220CBC" w14:textId="77777777" w:rsidR="00225EE6" w:rsidRDefault="00595A63" w:rsidP="000067D1">
      <w:pPr>
        <w:pStyle w:val="ListParagraph"/>
        <w:spacing w:after="0" w:line="240" w:lineRule="auto"/>
        <w:ind w:left="0"/>
        <w:jc w:val="both"/>
        <w:rPr>
          <w:rFonts w:ascii="Arial" w:hAnsi="Arial" w:cs="Arial"/>
        </w:rPr>
      </w:pPr>
      <w:r w:rsidRPr="00FB4C03">
        <w:rPr>
          <w:rFonts w:ascii="Arial" w:hAnsi="Arial" w:cs="Arial"/>
        </w:rPr>
        <w:t xml:space="preserve"> </w:t>
      </w:r>
      <w:r w:rsidR="0068280A" w:rsidRPr="00FB4C03">
        <w:rPr>
          <w:rFonts w:ascii="Arial" w:hAnsi="Arial" w:cs="Arial"/>
        </w:rPr>
        <w:tab/>
      </w:r>
    </w:p>
    <w:p w14:paraId="17C3306A" w14:textId="6AAD1C42" w:rsidR="00E70A69" w:rsidRDefault="00E70A69" w:rsidP="000067D1">
      <w:pPr>
        <w:pStyle w:val="ListParagraph"/>
        <w:spacing w:after="0" w:line="240" w:lineRule="auto"/>
        <w:ind w:left="0"/>
        <w:jc w:val="both"/>
        <w:rPr>
          <w:rFonts w:ascii="Arial" w:hAnsi="Arial" w:cs="Arial"/>
        </w:rPr>
      </w:pPr>
      <w:r w:rsidRPr="00FB4C03">
        <w:rPr>
          <w:rFonts w:ascii="Arial" w:hAnsi="Arial" w:cs="Arial"/>
        </w:rPr>
        <w:t xml:space="preserve">The meeting closed at </w:t>
      </w:r>
      <w:r w:rsidR="00FE2B37">
        <w:rPr>
          <w:rFonts w:ascii="Arial" w:hAnsi="Arial" w:cs="Arial"/>
        </w:rPr>
        <w:t>8.40pm</w:t>
      </w:r>
    </w:p>
    <w:p w14:paraId="6080F7F7" w14:textId="77777777" w:rsidR="00464829" w:rsidRPr="00FB4C03" w:rsidRDefault="00464829" w:rsidP="000067D1">
      <w:pPr>
        <w:pStyle w:val="ListParagraph"/>
        <w:spacing w:after="0" w:line="240" w:lineRule="auto"/>
        <w:ind w:left="0"/>
        <w:jc w:val="both"/>
        <w:rPr>
          <w:rFonts w:ascii="Arial" w:hAnsi="Arial" w:cs="Arial"/>
          <w:b/>
        </w:rPr>
      </w:pPr>
    </w:p>
    <w:p w14:paraId="36250802" w14:textId="77777777" w:rsidR="000067D1" w:rsidRPr="00FB4C03" w:rsidRDefault="00F62A61" w:rsidP="00E70A69">
      <w:pPr>
        <w:pStyle w:val="ListParagraph"/>
        <w:spacing w:after="0" w:line="240" w:lineRule="auto"/>
        <w:ind w:left="0" w:firstLine="720"/>
        <w:jc w:val="both"/>
        <w:rPr>
          <w:rFonts w:ascii="Arial" w:hAnsi="Arial" w:cs="Arial"/>
          <w:b/>
        </w:rPr>
      </w:pPr>
      <w:r w:rsidRPr="00FB4C03">
        <w:rPr>
          <w:rFonts w:ascii="Arial" w:hAnsi="Arial" w:cs="Arial"/>
          <w:b/>
        </w:rPr>
        <w:t>Signed..............</w:t>
      </w:r>
      <w:r w:rsidR="00ED1980" w:rsidRPr="00FB4C03">
        <w:rPr>
          <w:rFonts w:ascii="Arial" w:hAnsi="Arial" w:cs="Arial"/>
          <w:b/>
        </w:rPr>
        <w:t>...................</w:t>
      </w:r>
      <w:r w:rsidR="0065680C" w:rsidRPr="00FB4C03">
        <w:rPr>
          <w:rFonts w:ascii="Arial" w:hAnsi="Arial" w:cs="Arial"/>
          <w:b/>
        </w:rPr>
        <w:t>Chairman</w:t>
      </w:r>
      <w:r w:rsidR="00ED1980" w:rsidRPr="00FB4C03">
        <w:rPr>
          <w:rFonts w:ascii="Arial" w:hAnsi="Arial" w:cs="Arial"/>
          <w:b/>
        </w:rPr>
        <w:t xml:space="preserve">    </w:t>
      </w:r>
      <w:r w:rsidR="000067D1" w:rsidRPr="00FB4C03">
        <w:rPr>
          <w:rFonts w:ascii="Arial" w:hAnsi="Arial" w:cs="Arial"/>
          <w:b/>
        </w:rPr>
        <w:t>Dated...............</w:t>
      </w:r>
      <w:r w:rsidR="001F4A62" w:rsidRPr="00FB4C03">
        <w:rPr>
          <w:rFonts w:ascii="Arial" w:hAnsi="Arial" w:cs="Arial"/>
          <w:b/>
        </w:rPr>
        <w:t xml:space="preserve"> </w:t>
      </w:r>
      <w:r w:rsidR="00A1542D" w:rsidRPr="00FB4C03">
        <w:rPr>
          <w:rFonts w:ascii="Arial" w:hAnsi="Arial" w:cs="Arial"/>
          <w:b/>
        </w:rPr>
        <w:t xml:space="preserve"> </w:t>
      </w:r>
    </w:p>
    <w:sectPr w:rsidR="000067D1" w:rsidRPr="00FB4C03" w:rsidSect="007D3A17">
      <w:footerReference w:type="default" r:id="rId8"/>
      <w:pgSz w:w="11906" w:h="16838"/>
      <w:pgMar w:top="284" w:right="567" w:bottom="284" w:left="567"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C9CFE" w14:textId="77777777" w:rsidR="004E69F6" w:rsidRDefault="004E69F6" w:rsidP="00B24134">
      <w:pPr>
        <w:spacing w:after="0" w:line="240" w:lineRule="auto"/>
      </w:pPr>
      <w:r>
        <w:separator/>
      </w:r>
    </w:p>
  </w:endnote>
  <w:endnote w:type="continuationSeparator" w:id="0">
    <w:p w14:paraId="5339AB4F" w14:textId="77777777" w:rsidR="004E69F6" w:rsidRDefault="004E69F6" w:rsidP="00B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D18D3" w14:textId="160DD2CD" w:rsidR="00AC5B89" w:rsidRDefault="00AC5B89" w:rsidP="00575924">
    <w:pPr>
      <w:pStyle w:val="Footer"/>
      <w:jc w:val="center"/>
    </w:pPr>
    <w:r>
      <w:fldChar w:fldCharType="begin"/>
    </w:r>
    <w:r>
      <w:instrText xml:space="preserve"> PAGE   \* MERGEFORMAT </w:instrText>
    </w:r>
    <w:r>
      <w:fldChar w:fldCharType="separate"/>
    </w:r>
    <w:r w:rsidR="00C5503D">
      <w:rPr>
        <w:noProof/>
      </w:rPr>
      <w:t>1</w:t>
    </w:r>
    <w:r>
      <w:rPr>
        <w:noProof/>
      </w:rPr>
      <w:fldChar w:fldCharType="end"/>
    </w:r>
  </w:p>
  <w:p w14:paraId="53EE41F3" w14:textId="77777777" w:rsidR="00AC5B89" w:rsidRDefault="00AC5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F4262" w14:textId="77777777" w:rsidR="004E69F6" w:rsidRDefault="004E69F6" w:rsidP="00B24134">
      <w:pPr>
        <w:spacing w:after="0" w:line="240" w:lineRule="auto"/>
      </w:pPr>
      <w:r>
        <w:separator/>
      </w:r>
    </w:p>
  </w:footnote>
  <w:footnote w:type="continuationSeparator" w:id="0">
    <w:p w14:paraId="5478A9AF" w14:textId="77777777" w:rsidR="004E69F6" w:rsidRDefault="004E69F6" w:rsidP="00B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C08AE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EF53FB"/>
    <w:multiLevelType w:val="hybridMultilevel"/>
    <w:tmpl w:val="1BCCD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72A63"/>
    <w:multiLevelType w:val="multilevel"/>
    <w:tmpl w:val="8454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C1AF0"/>
    <w:multiLevelType w:val="multilevel"/>
    <w:tmpl w:val="308CEE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27F84"/>
    <w:multiLevelType w:val="hybridMultilevel"/>
    <w:tmpl w:val="DB12E022"/>
    <w:lvl w:ilvl="0" w:tplc="935EFA6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DF6C89"/>
    <w:multiLevelType w:val="multilevel"/>
    <w:tmpl w:val="452E4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FD1E60"/>
    <w:multiLevelType w:val="hybridMultilevel"/>
    <w:tmpl w:val="0A38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52703"/>
    <w:multiLevelType w:val="multilevel"/>
    <w:tmpl w:val="CCA45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191BC7"/>
    <w:multiLevelType w:val="hybridMultilevel"/>
    <w:tmpl w:val="B2B2E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0D68F6"/>
    <w:multiLevelType w:val="hybridMultilevel"/>
    <w:tmpl w:val="FA0AF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C31CC0"/>
    <w:multiLevelType w:val="hybridMultilevel"/>
    <w:tmpl w:val="5772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6861E5"/>
    <w:multiLevelType w:val="multilevel"/>
    <w:tmpl w:val="90A825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811105"/>
    <w:multiLevelType w:val="multilevel"/>
    <w:tmpl w:val="475AB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1E45E0"/>
    <w:multiLevelType w:val="hybridMultilevel"/>
    <w:tmpl w:val="9D58BC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89230D"/>
    <w:multiLevelType w:val="hybridMultilevel"/>
    <w:tmpl w:val="7B9A5CD2"/>
    <w:lvl w:ilvl="0" w:tplc="5D40C1EE">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B796893"/>
    <w:multiLevelType w:val="multilevel"/>
    <w:tmpl w:val="3CFA9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3F3C05"/>
    <w:multiLevelType w:val="hybridMultilevel"/>
    <w:tmpl w:val="80584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CB0CD4"/>
    <w:multiLevelType w:val="hybridMultilevel"/>
    <w:tmpl w:val="BA4A4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F81EAE"/>
    <w:multiLevelType w:val="hybridMultilevel"/>
    <w:tmpl w:val="E53AA6B2"/>
    <w:lvl w:ilvl="0" w:tplc="C32AB936">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6757BC"/>
    <w:multiLevelType w:val="hybridMultilevel"/>
    <w:tmpl w:val="040CB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12"/>
  </w:num>
  <w:num w:numId="4">
    <w:abstractNumId w:val="2"/>
  </w:num>
  <w:num w:numId="5">
    <w:abstractNumId w:val="11"/>
  </w:num>
  <w:num w:numId="6">
    <w:abstractNumId w:val="7"/>
  </w:num>
  <w:num w:numId="7">
    <w:abstractNumId w:val="15"/>
  </w:num>
  <w:num w:numId="8">
    <w:abstractNumId w:val="3"/>
  </w:num>
  <w:num w:numId="9">
    <w:abstractNumId w:val="13"/>
  </w:num>
  <w:num w:numId="10">
    <w:abstractNumId w:val="4"/>
  </w:num>
  <w:num w:numId="11">
    <w:abstractNumId w:val="0"/>
  </w:num>
  <w:num w:numId="12">
    <w:abstractNumId w:val="18"/>
  </w:num>
  <w:num w:numId="13">
    <w:abstractNumId w:val="14"/>
  </w:num>
  <w:num w:numId="14">
    <w:abstractNumId w:val="9"/>
  </w:num>
  <w:num w:numId="15">
    <w:abstractNumId w:val="1"/>
  </w:num>
  <w:num w:numId="16">
    <w:abstractNumId w:val="8"/>
  </w:num>
  <w:num w:numId="17">
    <w:abstractNumId w:val="19"/>
  </w:num>
  <w:num w:numId="18">
    <w:abstractNumId w:val="6"/>
  </w:num>
  <w:num w:numId="19">
    <w:abstractNumId w:val="16"/>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43"/>
    <w:rsid w:val="000016A1"/>
    <w:rsid w:val="00003796"/>
    <w:rsid w:val="000048BF"/>
    <w:rsid w:val="00005439"/>
    <w:rsid w:val="000067D1"/>
    <w:rsid w:val="00010A1A"/>
    <w:rsid w:val="00011B98"/>
    <w:rsid w:val="00015715"/>
    <w:rsid w:val="00016764"/>
    <w:rsid w:val="00017FE9"/>
    <w:rsid w:val="0002279F"/>
    <w:rsid w:val="0002356C"/>
    <w:rsid w:val="00023EAD"/>
    <w:rsid w:val="0002427C"/>
    <w:rsid w:val="000242C2"/>
    <w:rsid w:val="00024DF1"/>
    <w:rsid w:val="00024EB2"/>
    <w:rsid w:val="00026295"/>
    <w:rsid w:val="00026298"/>
    <w:rsid w:val="000276EB"/>
    <w:rsid w:val="0003379B"/>
    <w:rsid w:val="00036484"/>
    <w:rsid w:val="000365E5"/>
    <w:rsid w:val="000435DA"/>
    <w:rsid w:val="0004399D"/>
    <w:rsid w:val="00050457"/>
    <w:rsid w:val="00055C1D"/>
    <w:rsid w:val="000566A2"/>
    <w:rsid w:val="000638C1"/>
    <w:rsid w:val="000639F4"/>
    <w:rsid w:val="00063BA7"/>
    <w:rsid w:val="00064572"/>
    <w:rsid w:val="00065214"/>
    <w:rsid w:val="00065458"/>
    <w:rsid w:val="0006751B"/>
    <w:rsid w:val="0006752C"/>
    <w:rsid w:val="00067D50"/>
    <w:rsid w:val="000720F9"/>
    <w:rsid w:val="00072641"/>
    <w:rsid w:val="000767E2"/>
    <w:rsid w:val="000778B4"/>
    <w:rsid w:val="00080A17"/>
    <w:rsid w:val="000836D1"/>
    <w:rsid w:val="000837B6"/>
    <w:rsid w:val="00084F5E"/>
    <w:rsid w:val="00085CBD"/>
    <w:rsid w:val="00086DA1"/>
    <w:rsid w:val="00093747"/>
    <w:rsid w:val="00095612"/>
    <w:rsid w:val="00097F4E"/>
    <w:rsid w:val="000A1309"/>
    <w:rsid w:val="000A1BCF"/>
    <w:rsid w:val="000A26F1"/>
    <w:rsid w:val="000A370F"/>
    <w:rsid w:val="000B0BDF"/>
    <w:rsid w:val="000B241F"/>
    <w:rsid w:val="000B7AC6"/>
    <w:rsid w:val="000C0A41"/>
    <w:rsid w:val="000C10BD"/>
    <w:rsid w:val="000C36FD"/>
    <w:rsid w:val="000C3A12"/>
    <w:rsid w:val="000C582D"/>
    <w:rsid w:val="000C6837"/>
    <w:rsid w:val="000C7B21"/>
    <w:rsid w:val="000D0A65"/>
    <w:rsid w:val="000D369A"/>
    <w:rsid w:val="000D7DD1"/>
    <w:rsid w:val="000E14C9"/>
    <w:rsid w:val="000E1821"/>
    <w:rsid w:val="000F0451"/>
    <w:rsid w:val="000F060A"/>
    <w:rsid w:val="000F753C"/>
    <w:rsid w:val="00102229"/>
    <w:rsid w:val="00102D58"/>
    <w:rsid w:val="00105099"/>
    <w:rsid w:val="00105196"/>
    <w:rsid w:val="001058DF"/>
    <w:rsid w:val="0011235F"/>
    <w:rsid w:val="001133C9"/>
    <w:rsid w:val="00114082"/>
    <w:rsid w:val="00114C6A"/>
    <w:rsid w:val="001160BE"/>
    <w:rsid w:val="0011731A"/>
    <w:rsid w:val="001177C8"/>
    <w:rsid w:val="00121574"/>
    <w:rsid w:val="00121653"/>
    <w:rsid w:val="00121AE9"/>
    <w:rsid w:val="00123751"/>
    <w:rsid w:val="00123C59"/>
    <w:rsid w:val="00123D1C"/>
    <w:rsid w:val="001244E0"/>
    <w:rsid w:val="0012506A"/>
    <w:rsid w:val="001254C7"/>
    <w:rsid w:val="00131656"/>
    <w:rsid w:val="00135540"/>
    <w:rsid w:val="001405D3"/>
    <w:rsid w:val="001414DC"/>
    <w:rsid w:val="00143046"/>
    <w:rsid w:val="00144C75"/>
    <w:rsid w:val="0014510F"/>
    <w:rsid w:val="0014547A"/>
    <w:rsid w:val="001463FB"/>
    <w:rsid w:val="00146B9E"/>
    <w:rsid w:val="00153894"/>
    <w:rsid w:val="00153966"/>
    <w:rsid w:val="00154741"/>
    <w:rsid w:val="00170BCB"/>
    <w:rsid w:val="00171B0E"/>
    <w:rsid w:val="00173CB8"/>
    <w:rsid w:val="0018394B"/>
    <w:rsid w:val="00184010"/>
    <w:rsid w:val="001840B0"/>
    <w:rsid w:val="001862B8"/>
    <w:rsid w:val="0018674B"/>
    <w:rsid w:val="0018764E"/>
    <w:rsid w:val="00191829"/>
    <w:rsid w:val="0019188C"/>
    <w:rsid w:val="0019739B"/>
    <w:rsid w:val="001A0AA9"/>
    <w:rsid w:val="001A19E2"/>
    <w:rsid w:val="001A2497"/>
    <w:rsid w:val="001A2643"/>
    <w:rsid w:val="001A451C"/>
    <w:rsid w:val="001B262B"/>
    <w:rsid w:val="001B55A5"/>
    <w:rsid w:val="001B57DD"/>
    <w:rsid w:val="001B580C"/>
    <w:rsid w:val="001B7EE6"/>
    <w:rsid w:val="001C0E9E"/>
    <w:rsid w:val="001C2B91"/>
    <w:rsid w:val="001C4010"/>
    <w:rsid w:val="001C6608"/>
    <w:rsid w:val="001C692B"/>
    <w:rsid w:val="001C74D4"/>
    <w:rsid w:val="001D0351"/>
    <w:rsid w:val="001D0CAF"/>
    <w:rsid w:val="001D14D1"/>
    <w:rsid w:val="001D230A"/>
    <w:rsid w:val="001D5FF2"/>
    <w:rsid w:val="001D6B25"/>
    <w:rsid w:val="001E0A80"/>
    <w:rsid w:val="001E1895"/>
    <w:rsid w:val="001E6BAF"/>
    <w:rsid w:val="001F177E"/>
    <w:rsid w:val="001F4663"/>
    <w:rsid w:val="001F4A62"/>
    <w:rsid w:val="001F5597"/>
    <w:rsid w:val="001F55F4"/>
    <w:rsid w:val="001F655E"/>
    <w:rsid w:val="002001B3"/>
    <w:rsid w:val="00200B88"/>
    <w:rsid w:val="00203977"/>
    <w:rsid w:val="002062EF"/>
    <w:rsid w:val="0020659A"/>
    <w:rsid w:val="0021013B"/>
    <w:rsid w:val="0021114D"/>
    <w:rsid w:val="00211DE4"/>
    <w:rsid w:val="00214171"/>
    <w:rsid w:val="0021565B"/>
    <w:rsid w:val="00220C08"/>
    <w:rsid w:val="002217E8"/>
    <w:rsid w:val="00222A95"/>
    <w:rsid w:val="002238C6"/>
    <w:rsid w:val="00225155"/>
    <w:rsid w:val="00225557"/>
    <w:rsid w:val="00225EE6"/>
    <w:rsid w:val="00230783"/>
    <w:rsid w:val="00233F96"/>
    <w:rsid w:val="002341AD"/>
    <w:rsid w:val="00240481"/>
    <w:rsid w:val="00240DAE"/>
    <w:rsid w:val="00241177"/>
    <w:rsid w:val="002412C6"/>
    <w:rsid w:val="00242A1C"/>
    <w:rsid w:val="00243904"/>
    <w:rsid w:val="00245C50"/>
    <w:rsid w:val="00250151"/>
    <w:rsid w:val="00255E62"/>
    <w:rsid w:val="00256E90"/>
    <w:rsid w:val="0026160E"/>
    <w:rsid w:val="00261D65"/>
    <w:rsid w:val="00263819"/>
    <w:rsid w:val="002643FE"/>
    <w:rsid w:val="002650BE"/>
    <w:rsid w:val="002660DB"/>
    <w:rsid w:val="002667EA"/>
    <w:rsid w:val="00270128"/>
    <w:rsid w:val="00272A9C"/>
    <w:rsid w:val="00277745"/>
    <w:rsid w:val="00277BA1"/>
    <w:rsid w:val="002802BA"/>
    <w:rsid w:val="00285A42"/>
    <w:rsid w:val="002864E1"/>
    <w:rsid w:val="002922F1"/>
    <w:rsid w:val="002938F6"/>
    <w:rsid w:val="002949EA"/>
    <w:rsid w:val="002A08A9"/>
    <w:rsid w:val="002A6E56"/>
    <w:rsid w:val="002A72AF"/>
    <w:rsid w:val="002A7542"/>
    <w:rsid w:val="002B078E"/>
    <w:rsid w:val="002B1E67"/>
    <w:rsid w:val="002B4D93"/>
    <w:rsid w:val="002B6908"/>
    <w:rsid w:val="002C0CDF"/>
    <w:rsid w:val="002C3BCB"/>
    <w:rsid w:val="002C40FF"/>
    <w:rsid w:val="002C79A2"/>
    <w:rsid w:val="002D00C3"/>
    <w:rsid w:val="002D04D0"/>
    <w:rsid w:val="002D12A4"/>
    <w:rsid w:val="002D22F8"/>
    <w:rsid w:val="002D3ACB"/>
    <w:rsid w:val="002D3DE8"/>
    <w:rsid w:val="002D78DA"/>
    <w:rsid w:val="002E330E"/>
    <w:rsid w:val="002E3C8F"/>
    <w:rsid w:val="002E548C"/>
    <w:rsid w:val="002E5D32"/>
    <w:rsid w:val="002E6278"/>
    <w:rsid w:val="002E795A"/>
    <w:rsid w:val="002F2D47"/>
    <w:rsid w:val="002F3496"/>
    <w:rsid w:val="002F4170"/>
    <w:rsid w:val="002F453B"/>
    <w:rsid w:val="003001C5"/>
    <w:rsid w:val="00301C18"/>
    <w:rsid w:val="0030449B"/>
    <w:rsid w:val="0030494A"/>
    <w:rsid w:val="00305301"/>
    <w:rsid w:val="003061CD"/>
    <w:rsid w:val="00307F1C"/>
    <w:rsid w:val="00311B1D"/>
    <w:rsid w:val="0031536A"/>
    <w:rsid w:val="00316DCE"/>
    <w:rsid w:val="00320419"/>
    <w:rsid w:val="0032092D"/>
    <w:rsid w:val="00321BB0"/>
    <w:rsid w:val="00323F8D"/>
    <w:rsid w:val="00325E10"/>
    <w:rsid w:val="003266F2"/>
    <w:rsid w:val="003269B1"/>
    <w:rsid w:val="00326C88"/>
    <w:rsid w:val="00334A9E"/>
    <w:rsid w:val="00336B6F"/>
    <w:rsid w:val="003371D2"/>
    <w:rsid w:val="0033793A"/>
    <w:rsid w:val="00340784"/>
    <w:rsid w:val="00342230"/>
    <w:rsid w:val="00342EFC"/>
    <w:rsid w:val="003434B7"/>
    <w:rsid w:val="003444A1"/>
    <w:rsid w:val="003552D2"/>
    <w:rsid w:val="00356909"/>
    <w:rsid w:val="00356DF0"/>
    <w:rsid w:val="00361F01"/>
    <w:rsid w:val="00364467"/>
    <w:rsid w:val="00365FA5"/>
    <w:rsid w:val="003732AF"/>
    <w:rsid w:val="00375130"/>
    <w:rsid w:val="0037745F"/>
    <w:rsid w:val="00382061"/>
    <w:rsid w:val="00382C50"/>
    <w:rsid w:val="003849E9"/>
    <w:rsid w:val="003857C3"/>
    <w:rsid w:val="003879EA"/>
    <w:rsid w:val="003910A6"/>
    <w:rsid w:val="0039300C"/>
    <w:rsid w:val="00393E6D"/>
    <w:rsid w:val="00393EFE"/>
    <w:rsid w:val="00394729"/>
    <w:rsid w:val="00395126"/>
    <w:rsid w:val="00397385"/>
    <w:rsid w:val="003A2FBB"/>
    <w:rsid w:val="003A3A82"/>
    <w:rsid w:val="003A4926"/>
    <w:rsid w:val="003A514E"/>
    <w:rsid w:val="003A62F1"/>
    <w:rsid w:val="003A69D4"/>
    <w:rsid w:val="003B20F1"/>
    <w:rsid w:val="003B3068"/>
    <w:rsid w:val="003B3630"/>
    <w:rsid w:val="003B55CA"/>
    <w:rsid w:val="003C26D6"/>
    <w:rsid w:val="003C4E59"/>
    <w:rsid w:val="003C72AC"/>
    <w:rsid w:val="003D1F61"/>
    <w:rsid w:val="003D5CD4"/>
    <w:rsid w:val="003E03D5"/>
    <w:rsid w:val="003E4CB5"/>
    <w:rsid w:val="003E73CC"/>
    <w:rsid w:val="003F11EF"/>
    <w:rsid w:val="00400979"/>
    <w:rsid w:val="004020F2"/>
    <w:rsid w:val="00402A65"/>
    <w:rsid w:val="00402B98"/>
    <w:rsid w:val="0040388A"/>
    <w:rsid w:val="004049C8"/>
    <w:rsid w:val="00405250"/>
    <w:rsid w:val="004102D6"/>
    <w:rsid w:val="00410D27"/>
    <w:rsid w:val="004120C9"/>
    <w:rsid w:val="00413842"/>
    <w:rsid w:val="004146AE"/>
    <w:rsid w:val="0042270C"/>
    <w:rsid w:val="004247AB"/>
    <w:rsid w:val="004328BE"/>
    <w:rsid w:val="004333FF"/>
    <w:rsid w:val="0043571C"/>
    <w:rsid w:val="00437712"/>
    <w:rsid w:val="004440B6"/>
    <w:rsid w:val="00451ED1"/>
    <w:rsid w:val="004554C2"/>
    <w:rsid w:val="004577A2"/>
    <w:rsid w:val="00460E70"/>
    <w:rsid w:val="00461579"/>
    <w:rsid w:val="004619FF"/>
    <w:rsid w:val="00463E87"/>
    <w:rsid w:val="00464829"/>
    <w:rsid w:val="00473356"/>
    <w:rsid w:val="00477BDE"/>
    <w:rsid w:val="00481093"/>
    <w:rsid w:val="0048175F"/>
    <w:rsid w:val="0048415E"/>
    <w:rsid w:val="00485D1D"/>
    <w:rsid w:val="0048601B"/>
    <w:rsid w:val="00486DEC"/>
    <w:rsid w:val="00487418"/>
    <w:rsid w:val="00487A23"/>
    <w:rsid w:val="00491A20"/>
    <w:rsid w:val="00492427"/>
    <w:rsid w:val="0049311A"/>
    <w:rsid w:val="00494F0E"/>
    <w:rsid w:val="0049542A"/>
    <w:rsid w:val="00496CFB"/>
    <w:rsid w:val="004976F5"/>
    <w:rsid w:val="004A30C1"/>
    <w:rsid w:val="004A318B"/>
    <w:rsid w:val="004A3335"/>
    <w:rsid w:val="004A3391"/>
    <w:rsid w:val="004A3ADA"/>
    <w:rsid w:val="004A69A7"/>
    <w:rsid w:val="004A7BF0"/>
    <w:rsid w:val="004B3A35"/>
    <w:rsid w:val="004C2F68"/>
    <w:rsid w:val="004C41E6"/>
    <w:rsid w:val="004C4B83"/>
    <w:rsid w:val="004C66C3"/>
    <w:rsid w:val="004D07D7"/>
    <w:rsid w:val="004D1B6A"/>
    <w:rsid w:val="004D1DEE"/>
    <w:rsid w:val="004D2C25"/>
    <w:rsid w:val="004D41B4"/>
    <w:rsid w:val="004E38C3"/>
    <w:rsid w:val="004E69F6"/>
    <w:rsid w:val="004F1D4F"/>
    <w:rsid w:val="004F401E"/>
    <w:rsid w:val="004F52D6"/>
    <w:rsid w:val="004F5D7F"/>
    <w:rsid w:val="00503427"/>
    <w:rsid w:val="0050444C"/>
    <w:rsid w:val="005115A6"/>
    <w:rsid w:val="00514420"/>
    <w:rsid w:val="005167F3"/>
    <w:rsid w:val="00520408"/>
    <w:rsid w:val="005209A6"/>
    <w:rsid w:val="00520D07"/>
    <w:rsid w:val="005217FC"/>
    <w:rsid w:val="00521E90"/>
    <w:rsid w:val="00525C2F"/>
    <w:rsid w:val="00531002"/>
    <w:rsid w:val="00535F46"/>
    <w:rsid w:val="0053646B"/>
    <w:rsid w:val="0053707A"/>
    <w:rsid w:val="00540927"/>
    <w:rsid w:val="005421BC"/>
    <w:rsid w:val="005428DB"/>
    <w:rsid w:val="00542EDC"/>
    <w:rsid w:val="0054317E"/>
    <w:rsid w:val="00544841"/>
    <w:rsid w:val="00544C6E"/>
    <w:rsid w:val="0055064E"/>
    <w:rsid w:val="00551E64"/>
    <w:rsid w:val="00557C98"/>
    <w:rsid w:val="00561B95"/>
    <w:rsid w:val="0056330C"/>
    <w:rsid w:val="00563F80"/>
    <w:rsid w:val="005662B5"/>
    <w:rsid w:val="005727F6"/>
    <w:rsid w:val="0057291F"/>
    <w:rsid w:val="00573CD8"/>
    <w:rsid w:val="0057487D"/>
    <w:rsid w:val="00575924"/>
    <w:rsid w:val="00576466"/>
    <w:rsid w:val="005777BF"/>
    <w:rsid w:val="0058044E"/>
    <w:rsid w:val="00581BE8"/>
    <w:rsid w:val="00581F5E"/>
    <w:rsid w:val="00583F0D"/>
    <w:rsid w:val="00587733"/>
    <w:rsid w:val="00587E30"/>
    <w:rsid w:val="00591E71"/>
    <w:rsid w:val="005927E2"/>
    <w:rsid w:val="00592B6F"/>
    <w:rsid w:val="00595A63"/>
    <w:rsid w:val="00596D66"/>
    <w:rsid w:val="005972F3"/>
    <w:rsid w:val="00597FD3"/>
    <w:rsid w:val="005A1AA4"/>
    <w:rsid w:val="005A2FAC"/>
    <w:rsid w:val="005A314E"/>
    <w:rsid w:val="005A4765"/>
    <w:rsid w:val="005A76CB"/>
    <w:rsid w:val="005A7D09"/>
    <w:rsid w:val="005B0A4A"/>
    <w:rsid w:val="005B0D2A"/>
    <w:rsid w:val="005B0EC4"/>
    <w:rsid w:val="005B23F9"/>
    <w:rsid w:val="005B264C"/>
    <w:rsid w:val="005B439D"/>
    <w:rsid w:val="005B60D8"/>
    <w:rsid w:val="005B646F"/>
    <w:rsid w:val="005B65F4"/>
    <w:rsid w:val="005C054B"/>
    <w:rsid w:val="005C218E"/>
    <w:rsid w:val="005C3217"/>
    <w:rsid w:val="005C50AE"/>
    <w:rsid w:val="005C5231"/>
    <w:rsid w:val="005C5C73"/>
    <w:rsid w:val="005C6724"/>
    <w:rsid w:val="005D05B0"/>
    <w:rsid w:val="005D0651"/>
    <w:rsid w:val="005D1DB9"/>
    <w:rsid w:val="005D3A42"/>
    <w:rsid w:val="005D4C79"/>
    <w:rsid w:val="005E0A7C"/>
    <w:rsid w:val="005E0CF7"/>
    <w:rsid w:val="005E31D8"/>
    <w:rsid w:val="005E3AB7"/>
    <w:rsid w:val="005E4A69"/>
    <w:rsid w:val="005E591A"/>
    <w:rsid w:val="005E694D"/>
    <w:rsid w:val="005E70EF"/>
    <w:rsid w:val="005F42C5"/>
    <w:rsid w:val="005F6F24"/>
    <w:rsid w:val="005F7660"/>
    <w:rsid w:val="00600E95"/>
    <w:rsid w:val="00603226"/>
    <w:rsid w:val="00606CF2"/>
    <w:rsid w:val="00612CA5"/>
    <w:rsid w:val="0061542F"/>
    <w:rsid w:val="00616A4D"/>
    <w:rsid w:val="006172B5"/>
    <w:rsid w:val="0062112A"/>
    <w:rsid w:val="00627493"/>
    <w:rsid w:val="006278FA"/>
    <w:rsid w:val="00630A5C"/>
    <w:rsid w:val="00631452"/>
    <w:rsid w:val="006335E7"/>
    <w:rsid w:val="00636745"/>
    <w:rsid w:val="006370DF"/>
    <w:rsid w:val="00640E6C"/>
    <w:rsid w:val="00641708"/>
    <w:rsid w:val="00642857"/>
    <w:rsid w:val="006432B7"/>
    <w:rsid w:val="006500D5"/>
    <w:rsid w:val="00651A15"/>
    <w:rsid w:val="00652CC7"/>
    <w:rsid w:val="00654572"/>
    <w:rsid w:val="00655E68"/>
    <w:rsid w:val="00655F35"/>
    <w:rsid w:val="0065680C"/>
    <w:rsid w:val="00656A7F"/>
    <w:rsid w:val="00664850"/>
    <w:rsid w:val="0067174E"/>
    <w:rsid w:val="006717CA"/>
    <w:rsid w:val="00672AC9"/>
    <w:rsid w:val="00677155"/>
    <w:rsid w:val="006821C1"/>
    <w:rsid w:val="0068280A"/>
    <w:rsid w:val="00690AE4"/>
    <w:rsid w:val="00691C1C"/>
    <w:rsid w:val="00692BB9"/>
    <w:rsid w:val="00692C5E"/>
    <w:rsid w:val="00692E8A"/>
    <w:rsid w:val="00692ED4"/>
    <w:rsid w:val="0069408E"/>
    <w:rsid w:val="00694BA3"/>
    <w:rsid w:val="006A0B60"/>
    <w:rsid w:val="006A12C1"/>
    <w:rsid w:val="006A5741"/>
    <w:rsid w:val="006A6839"/>
    <w:rsid w:val="006B0A13"/>
    <w:rsid w:val="006B2BA8"/>
    <w:rsid w:val="006B375F"/>
    <w:rsid w:val="006B3F72"/>
    <w:rsid w:val="006B5668"/>
    <w:rsid w:val="006C0081"/>
    <w:rsid w:val="006C0FF2"/>
    <w:rsid w:val="006C1533"/>
    <w:rsid w:val="006C2F44"/>
    <w:rsid w:val="006C4614"/>
    <w:rsid w:val="006C6B99"/>
    <w:rsid w:val="006D1706"/>
    <w:rsid w:val="006D21A2"/>
    <w:rsid w:val="006D2945"/>
    <w:rsid w:val="006D427D"/>
    <w:rsid w:val="006D4602"/>
    <w:rsid w:val="006D469E"/>
    <w:rsid w:val="006D4E65"/>
    <w:rsid w:val="006D6116"/>
    <w:rsid w:val="006D642C"/>
    <w:rsid w:val="006D7C05"/>
    <w:rsid w:val="006E625B"/>
    <w:rsid w:val="006E67D4"/>
    <w:rsid w:val="006E715A"/>
    <w:rsid w:val="006E789A"/>
    <w:rsid w:val="006F1C56"/>
    <w:rsid w:val="006F21FE"/>
    <w:rsid w:val="006F2841"/>
    <w:rsid w:val="006F2F4A"/>
    <w:rsid w:val="006F3AFD"/>
    <w:rsid w:val="006F4C8E"/>
    <w:rsid w:val="006F6AE9"/>
    <w:rsid w:val="006F736A"/>
    <w:rsid w:val="006F7789"/>
    <w:rsid w:val="0070099B"/>
    <w:rsid w:val="007030CD"/>
    <w:rsid w:val="00703BE0"/>
    <w:rsid w:val="00710346"/>
    <w:rsid w:val="00710FF8"/>
    <w:rsid w:val="0071179F"/>
    <w:rsid w:val="00712C3E"/>
    <w:rsid w:val="007137AB"/>
    <w:rsid w:val="0071404C"/>
    <w:rsid w:val="00716854"/>
    <w:rsid w:val="007178CF"/>
    <w:rsid w:val="007200D1"/>
    <w:rsid w:val="00720723"/>
    <w:rsid w:val="00720AE9"/>
    <w:rsid w:val="007247F2"/>
    <w:rsid w:val="00724BD4"/>
    <w:rsid w:val="00724BE7"/>
    <w:rsid w:val="00724F76"/>
    <w:rsid w:val="00725F21"/>
    <w:rsid w:val="00727BE1"/>
    <w:rsid w:val="00731D45"/>
    <w:rsid w:val="00733A01"/>
    <w:rsid w:val="00734499"/>
    <w:rsid w:val="00734980"/>
    <w:rsid w:val="00734981"/>
    <w:rsid w:val="00735F10"/>
    <w:rsid w:val="00737352"/>
    <w:rsid w:val="0074034B"/>
    <w:rsid w:val="00743806"/>
    <w:rsid w:val="00744E66"/>
    <w:rsid w:val="00745DB7"/>
    <w:rsid w:val="007463F3"/>
    <w:rsid w:val="007508C4"/>
    <w:rsid w:val="0075247B"/>
    <w:rsid w:val="007526F5"/>
    <w:rsid w:val="00752AD8"/>
    <w:rsid w:val="00753666"/>
    <w:rsid w:val="00756B78"/>
    <w:rsid w:val="00757A3D"/>
    <w:rsid w:val="00757A4F"/>
    <w:rsid w:val="00761492"/>
    <w:rsid w:val="00767889"/>
    <w:rsid w:val="00770280"/>
    <w:rsid w:val="00770FBC"/>
    <w:rsid w:val="007714E0"/>
    <w:rsid w:val="0077206F"/>
    <w:rsid w:val="00772297"/>
    <w:rsid w:val="007728F6"/>
    <w:rsid w:val="00772B75"/>
    <w:rsid w:val="00773213"/>
    <w:rsid w:val="00775020"/>
    <w:rsid w:val="00775B46"/>
    <w:rsid w:val="00775E06"/>
    <w:rsid w:val="00780295"/>
    <w:rsid w:val="00781825"/>
    <w:rsid w:val="00786050"/>
    <w:rsid w:val="007877FF"/>
    <w:rsid w:val="00790273"/>
    <w:rsid w:val="00791628"/>
    <w:rsid w:val="00792EB5"/>
    <w:rsid w:val="007941A3"/>
    <w:rsid w:val="007961FF"/>
    <w:rsid w:val="007A10D5"/>
    <w:rsid w:val="007A11BD"/>
    <w:rsid w:val="007A1F9B"/>
    <w:rsid w:val="007A2E11"/>
    <w:rsid w:val="007A342E"/>
    <w:rsid w:val="007A4CCE"/>
    <w:rsid w:val="007A5606"/>
    <w:rsid w:val="007B1112"/>
    <w:rsid w:val="007B16FD"/>
    <w:rsid w:val="007B493E"/>
    <w:rsid w:val="007B5E53"/>
    <w:rsid w:val="007B64DA"/>
    <w:rsid w:val="007B69BC"/>
    <w:rsid w:val="007B6E38"/>
    <w:rsid w:val="007B73EA"/>
    <w:rsid w:val="007C1F32"/>
    <w:rsid w:val="007C2D49"/>
    <w:rsid w:val="007C3B35"/>
    <w:rsid w:val="007C55F6"/>
    <w:rsid w:val="007C5A67"/>
    <w:rsid w:val="007C6CD2"/>
    <w:rsid w:val="007D183A"/>
    <w:rsid w:val="007D2F57"/>
    <w:rsid w:val="007D371A"/>
    <w:rsid w:val="007D3A17"/>
    <w:rsid w:val="007D3D7A"/>
    <w:rsid w:val="007D4F14"/>
    <w:rsid w:val="007E49E7"/>
    <w:rsid w:val="007E74BF"/>
    <w:rsid w:val="007E7DC4"/>
    <w:rsid w:val="007F1042"/>
    <w:rsid w:val="007F12EB"/>
    <w:rsid w:val="007F1BE4"/>
    <w:rsid w:val="007F2237"/>
    <w:rsid w:val="007F3747"/>
    <w:rsid w:val="007F3B5F"/>
    <w:rsid w:val="007F3DAC"/>
    <w:rsid w:val="007F485B"/>
    <w:rsid w:val="007F608D"/>
    <w:rsid w:val="00802181"/>
    <w:rsid w:val="00803F56"/>
    <w:rsid w:val="0080497A"/>
    <w:rsid w:val="00804CA9"/>
    <w:rsid w:val="00804E9B"/>
    <w:rsid w:val="00805845"/>
    <w:rsid w:val="008064F3"/>
    <w:rsid w:val="0081232F"/>
    <w:rsid w:val="00812E25"/>
    <w:rsid w:val="00820EA6"/>
    <w:rsid w:val="00823F88"/>
    <w:rsid w:val="00825222"/>
    <w:rsid w:val="0082695E"/>
    <w:rsid w:val="00826C84"/>
    <w:rsid w:val="00827ACA"/>
    <w:rsid w:val="00830651"/>
    <w:rsid w:val="008307B7"/>
    <w:rsid w:val="00831E77"/>
    <w:rsid w:val="00834B5F"/>
    <w:rsid w:val="008370E5"/>
    <w:rsid w:val="008377C7"/>
    <w:rsid w:val="008402BF"/>
    <w:rsid w:val="00842389"/>
    <w:rsid w:val="008445DC"/>
    <w:rsid w:val="008502E6"/>
    <w:rsid w:val="00852695"/>
    <w:rsid w:val="00852943"/>
    <w:rsid w:val="008532DD"/>
    <w:rsid w:val="0085385C"/>
    <w:rsid w:val="00854FC4"/>
    <w:rsid w:val="0086046B"/>
    <w:rsid w:val="00861272"/>
    <w:rsid w:val="00861C92"/>
    <w:rsid w:val="00863606"/>
    <w:rsid w:val="00872B06"/>
    <w:rsid w:val="008742BA"/>
    <w:rsid w:val="00875469"/>
    <w:rsid w:val="00875CF8"/>
    <w:rsid w:val="00876A6F"/>
    <w:rsid w:val="00881A67"/>
    <w:rsid w:val="00881DCA"/>
    <w:rsid w:val="0088283A"/>
    <w:rsid w:val="00884DDB"/>
    <w:rsid w:val="0088503C"/>
    <w:rsid w:val="00885B56"/>
    <w:rsid w:val="008865D8"/>
    <w:rsid w:val="008870CD"/>
    <w:rsid w:val="00890BD7"/>
    <w:rsid w:val="00893052"/>
    <w:rsid w:val="008944ED"/>
    <w:rsid w:val="0089463A"/>
    <w:rsid w:val="00897865"/>
    <w:rsid w:val="008A0770"/>
    <w:rsid w:val="008A45B4"/>
    <w:rsid w:val="008A463E"/>
    <w:rsid w:val="008A6B72"/>
    <w:rsid w:val="008A7A19"/>
    <w:rsid w:val="008B036B"/>
    <w:rsid w:val="008B25EC"/>
    <w:rsid w:val="008B2DF8"/>
    <w:rsid w:val="008B4EF8"/>
    <w:rsid w:val="008B7713"/>
    <w:rsid w:val="008C2587"/>
    <w:rsid w:val="008C31EB"/>
    <w:rsid w:val="008C3D64"/>
    <w:rsid w:val="008C4163"/>
    <w:rsid w:val="008C4FCF"/>
    <w:rsid w:val="008D31E4"/>
    <w:rsid w:val="008E39D0"/>
    <w:rsid w:val="008E45C6"/>
    <w:rsid w:val="008E705C"/>
    <w:rsid w:val="008E7819"/>
    <w:rsid w:val="008F1CB1"/>
    <w:rsid w:val="008F3838"/>
    <w:rsid w:val="008F50D7"/>
    <w:rsid w:val="008F5CD0"/>
    <w:rsid w:val="008F6544"/>
    <w:rsid w:val="008F7101"/>
    <w:rsid w:val="00901AE0"/>
    <w:rsid w:val="0090408D"/>
    <w:rsid w:val="009064D2"/>
    <w:rsid w:val="00907BD1"/>
    <w:rsid w:val="0091333E"/>
    <w:rsid w:val="0091350A"/>
    <w:rsid w:val="00913949"/>
    <w:rsid w:val="00917021"/>
    <w:rsid w:val="00917118"/>
    <w:rsid w:val="0091768E"/>
    <w:rsid w:val="0092294D"/>
    <w:rsid w:val="009241E7"/>
    <w:rsid w:val="00927837"/>
    <w:rsid w:val="00930C6A"/>
    <w:rsid w:val="00931746"/>
    <w:rsid w:val="009331AB"/>
    <w:rsid w:val="009337D9"/>
    <w:rsid w:val="00935C7A"/>
    <w:rsid w:val="00935FF7"/>
    <w:rsid w:val="00936954"/>
    <w:rsid w:val="00941716"/>
    <w:rsid w:val="00941C4E"/>
    <w:rsid w:val="00944781"/>
    <w:rsid w:val="00944FAE"/>
    <w:rsid w:val="00945A3A"/>
    <w:rsid w:val="009476E6"/>
    <w:rsid w:val="00950295"/>
    <w:rsid w:val="00950AEC"/>
    <w:rsid w:val="009526BB"/>
    <w:rsid w:val="00955C76"/>
    <w:rsid w:val="00956588"/>
    <w:rsid w:val="009603D0"/>
    <w:rsid w:val="00963016"/>
    <w:rsid w:val="00963317"/>
    <w:rsid w:val="00964F2E"/>
    <w:rsid w:val="00966190"/>
    <w:rsid w:val="0096623A"/>
    <w:rsid w:val="00967CAE"/>
    <w:rsid w:val="00974F24"/>
    <w:rsid w:val="0097518E"/>
    <w:rsid w:val="00980226"/>
    <w:rsid w:val="00980B18"/>
    <w:rsid w:val="009810D0"/>
    <w:rsid w:val="00981EB3"/>
    <w:rsid w:val="009822CB"/>
    <w:rsid w:val="009831E2"/>
    <w:rsid w:val="0098384F"/>
    <w:rsid w:val="00984070"/>
    <w:rsid w:val="0098540B"/>
    <w:rsid w:val="00987975"/>
    <w:rsid w:val="00995AEF"/>
    <w:rsid w:val="009A0B02"/>
    <w:rsid w:val="009A1370"/>
    <w:rsid w:val="009A3D79"/>
    <w:rsid w:val="009B0980"/>
    <w:rsid w:val="009B1E54"/>
    <w:rsid w:val="009B3324"/>
    <w:rsid w:val="009B4CC3"/>
    <w:rsid w:val="009C00A3"/>
    <w:rsid w:val="009C11AB"/>
    <w:rsid w:val="009C1500"/>
    <w:rsid w:val="009D018A"/>
    <w:rsid w:val="009D15A9"/>
    <w:rsid w:val="009D18DC"/>
    <w:rsid w:val="009D1D55"/>
    <w:rsid w:val="009D1FE5"/>
    <w:rsid w:val="009D280B"/>
    <w:rsid w:val="009D3E34"/>
    <w:rsid w:val="009D7678"/>
    <w:rsid w:val="009D7DEF"/>
    <w:rsid w:val="009E0866"/>
    <w:rsid w:val="009E1553"/>
    <w:rsid w:val="009E1994"/>
    <w:rsid w:val="009E205C"/>
    <w:rsid w:val="009E303C"/>
    <w:rsid w:val="009E34F4"/>
    <w:rsid w:val="009E5A5C"/>
    <w:rsid w:val="009F0FF8"/>
    <w:rsid w:val="009F179B"/>
    <w:rsid w:val="009F5C21"/>
    <w:rsid w:val="00A01012"/>
    <w:rsid w:val="00A02D28"/>
    <w:rsid w:val="00A03E96"/>
    <w:rsid w:val="00A06060"/>
    <w:rsid w:val="00A06E3C"/>
    <w:rsid w:val="00A071B2"/>
    <w:rsid w:val="00A120E0"/>
    <w:rsid w:val="00A12212"/>
    <w:rsid w:val="00A12725"/>
    <w:rsid w:val="00A12F03"/>
    <w:rsid w:val="00A130B6"/>
    <w:rsid w:val="00A14C80"/>
    <w:rsid w:val="00A1542D"/>
    <w:rsid w:val="00A16369"/>
    <w:rsid w:val="00A17198"/>
    <w:rsid w:val="00A204D1"/>
    <w:rsid w:val="00A22180"/>
    <w:rsid w:val="00A23B77"/>
    <w:rsid w:val="00A252C7"/>
    <w:rsid w:val="00A3420E"/>
    <w:rsid w:val="00A34BE5"/>
    <w:rsid w:val="00A360E0"/>
    <w:rsid w:val="00A41647"/>
    <w:rsid w:val="00A417E6"/>
    <w:rsid w:val="00A461A7"/>
    <w:rsid w:val="00A4767D"/>
    <w:rsid w:val="00A507BB"/>
    <w:rsid w:val="00A51A1F"/>
    <w:rsid w:val="00A541A1"/>
    <w:rsid w:val="00A54B7C"/>
    <w:rsid w:val="00A55D0A"/>
    <w:rsid w:val="00A60812"/>
    <w:rsid w:val="00A61689"/>
    <w:rsid w:val="00A636D3"/>
    <w:rsid w:val="00A63A33"/>
    <w:rsid w:val="00A64C34"/>
    <w:rsid w:val="00A662CF"/>
    <w:rsid w:val="00A6734E"/>
    <w:rsid w:val="00A703AE"/>
    <w:rsid w:val="00A72F40"/>
    <w:rsid w:val="00A744C0"/>
    <w:rsid w:val="00A74C24"/>
    <w:rsid w:val="00A753B3"/>
    <w:rsid w:val="00A75B88"/>
    <w:rsid w:val="00A75BAC"/>
    <w:rsid w:val="00A76037"/>
    <w:rsid w:val="00A815DA"/>
    <w:rsid w:val="00A84ED5"/>
    <w:rsid w:val="00A855A3"/>
    <w:rsid w:val="00A85B18"/>
    <w:rsid w:val="00A86690"/>
    <w:rsid w:val="00A87FEF"/>
    <w:rsid w:val="00A92C19"/>
    <w:rsid w:val="00AA3CAA"/>
    <w:rsid w:val="00AA5A46"/>
    <w:rsid w:val="00AA79B1"/>
    <w:rsid w:val="00AB2755"/>
    <w:rsid w:val="00AB2C71"/>
    <w:rsid w:val="00AB58A7"/>
    <w:rsid w:val="00AB70B0"/>
    <w:rsid w:val="00AC5B89"/>
    <w:rsid w:val="00AD00DD"/>
    <w:rsid w:val="00AD21FC"/>
    <w:rsid w:val="00AD22B0"/>
    <w:rsid w:val="00AD4A89"/>
    <w:rsid w:val="00AD50C6"/>
    <w:rsid w:val="00AD520E"/>
    <w:rsid w:val="00AD522C"/>
    <w:rsid w:val="00AD6841"/>
    <w:rsid w:val="00AE20E8"/>
    <w:rsid w:val="00AE2240"/>
    <w:rsid w:val="00AE2460"/>
    <w:rsid w:val="00AE49CC"/>
    <w:rsid w:val="00AF0601"/>
    <w:rsid w:val="00AF11D1"/>
    <w:rsid w:val="00AF2DDE"/>
    <w:rsid w:val="00AF412B"/>
    <w:rsid w:val="00AF59B2"/>
    <w:rsid w:val="00AF677B"/>
    <w:rsid w:val="00B04427"/>
    <w:rsid w:val="00B046E8"/>
    <w:rsid w:val="00B05DA9"/>
    <w:rsid w:val="00B07840"/>
    <w:rsid w:val="00B10D13"/>
    <w:rsid w:val="00B13365"/>
    <w:rsid w:val="00B1495D"/>
    <w:rsid w:val="00B2088B"/>
    <w:rsid w:val="00B210F4"/>
    <w:rsid w:val="00B222EA"/>
    <w:rsid w:val="00B24134"/>
    <w:rsid w:val="00B24465"/>
    <w:rsid w:val="00B27D72"/>
    <w:rsid w:val="00B311F2"/>
    <w:rsid w:val="00B326B3"/>
    <w:rsid w:val="00B32C6A"/>
    <w:rsid w:val="00B32C77"/>
    <w:rsid w:val="00B33D9A"/>
    <w:rsid w:val="00B4433E"/>
    <w:rsid w:val="00B475AF"/>
    <w:rsid w:val="00B50487"/>
    <w:rsid w:val="00B521C4"/>
    <w:rsid w:val="00B52FD0"/>
    <w:rsid w:val="00B55906"/>
    <w:rsid w:val="00B5725F"/>
    <w:rsid w:val="00B575D3"/>
    <w:rsid w:val="00B620F5"/>
    <w:rsid w:val="00B623FB"/>
    <w:rsid w:val="00B62894"/>
    <w:rsid w:val="00B6519C"/>
    <w:rsid w:val="00B651D8"/>
    <w:rsid w:val="00B66587"/>
    <w:rsid w:val="00B71239"/>
    <w:rsid w:val="00B75B7D"/>
    <w:rsid w:val="00B812B8"/>
    <w:rsid w:val="00B82BE4"/>
    <w:rsid w:val="00B83196"/>
    <w:rsid w:val="00B831D1"/>
    <w:rsid w:val="00B9373A"/>
    <w:rsid w:val="00B93B1E"/>
    <w:rsid w:val="00B946F7"/>
    <w:rsid w:val="00B94846"/>
    <w:rsid w:val="00B94F1F"/>
    <w:rsid w:val="00B97366"/>
    <w:rsid w:val="00BA1309"/>
    <w:rsid w:val="00BA53AA"/>
    <w:rsid w:val="00BA771E"/>
    <w:rsid w:val="00BB03A6"/>
    <w:rsid w:val="00BB0944"/>
    <w:rsid w:val="00BB1509"/>
    <w:rsid w:val="00BB7A06"/>
    <w:rsid w:val="00BC0566"/>
    <w:rsid w:val="00BC23C5"/>
    <w:rsid w:val="00BC2D25"/>
    <w:rsid w:val="00BC404D"/>
    <w:rsid w:val="00BC48C6"/>
    <w:rsid w:val="00BC6EC7"/>
    <w:rsid w:val="00BD10A8"/>
    <w:rsid w:val="00BD203C"/>
    <w:rsid w:val="00BD2E85"/>
    <w:rsid w:val="00BD400A"/>
    <w:rsid w:val="00BD4A90"/>
    <w:rsid w:val="00BD4AD2"/>
    <w:rsid w:val="00BD7D31"/>
    <w:rsid w:val="00BE241E"/>
    <w:rsid w:val="00BE2BB2"/>
    <w:rsid w:val="00BE4104"/>
    <w:rsid w:val="00BE5F8E"/>
    <w:rsid w:val="00BE6549"/>
    <w:rsid w:val="00BF0F7C"/>
    <w:rsid w:val="00C00100"/>
    <w:rsid w:val="00C072B3"/>
    <w:rsid w:val="00C10D8E"/>
    <w:rsid w:val="00C115D5"/>
    <w:rsid w:val="00C12B53"/>
    <w:rsid w:val="00C1691D"/>
    <w:rsid w:val="00C21601"/>
    <w:rsid w:val="00C27FFA"/>
    <w:rsid w:val="00C320B8"/>
    <w:rsid w:val="00C36009"/>
    <w:rsid w:val="00C40B2E"/>
    <w:rsid w:val="00C411A3"/>
    <w:rsid w:val="00C41BA2"/>
    <w:rsid w:val="00C43797"/>
    <w:rsid w:val="00C441CA"/>
    <w:rsid w:val="00C4544E"/>
    <w:rsid w:val="00C473F3"/>
    <w:rsid w:val="00C503AD"/>
    <w:rsid w:val="00C50BC5"/>
    <w:rsid w:val="00C50C07"/>
    <w:rsid w:val="00C51FD1"/>
    <w:rsid w:val="00C52BEF"/>
    <w:rsid w:val="00C542CE"/>
    <w:rsid w:val="00C5503D"/>
    <w:rsid w:val="00C576F9"/>
    <w:rsid w:val="00C57E1D"/>
    <w:rsid w:val="00C7389D"/>
    <w:rsid w:val="00C73DA2"/>
    <w:rsid w:val="00C77B25"/>
    <w:rsid w:val="00C77B30"/>
    <w:rsid w:val="00C80FBE"/>
    <w:rsid w:val="00C82CBB"/>
    <w:rsid w:val="00C831B7"/>
    <w:rsid w:val="00C85F9A"/>
    <w:rsid w:val="00C86243"/>
    <w:rsid w:val="00C87F6D"/>
    <w:rsid w:val="00C95D90"/>
    <w:rsid w:val="00CA01F6"/>
    <w:rsid w:val="00CA1084"/>
    <w:rsid w:val="00CA2BED"/>
    <w:rsid w:val="00CA2F74"/>
    <w:rsid w:val="00CA4492"/>
    <w:rsid w:val="00CA4E8A"/>
    <w:rsid w:val="00CA7321"/>
    <w:rsid w:val="00CB07EA"/>
    <w:rsid w:val="00CB1A53"/>
    <w:rsid w:val="00CB2060"/>
    <w:rsid w:val="00CB509B"/>
    <w:rsid w:val="00CB660E"/>
    <w:rsid w:val="00CB7643"/>
    <w:rsid w:val="00CC0688"/>
    <w:rsid w:val="00CC3497"/>
    <w:rsid w:val="00CD0C91"/>
    <w:rsid w:val="00CD32E7"/>
    <w:rsid w:val="00CD4809"/>
    <w:rsid w:val="00CD609F"/>
    <w:rsid w:val="00CD7E33"/>
    <w:rsid w:val="00CE28BD"/>
    <w:rsid w:val="00CE2B6D"/>
    <w:rsid w:val="00CE31BA"/>
    <w:rsid w:val="00CE50F0"/>
    <w:rsid w:val="00CE5E95"/>
    <w:rsid w:val="00CF016A"/>
    <w:rsid w:val="00CF47CD"/>
    <w:rsid w:val="00CF6346"/>
    <w:rsid w:val="00CF6F76"/>
    <w:rsid w:val="00CF72E3"/>
    <w:rsid w:val="00CF739F"/>
    <w:rsid w:val="00D00FEE"/>
    <w:rsid w:val="00D01122"/>
    <w:rsid w:val="00D01B53"/>
    <w:rsid w:val="00D03E76"/>
    <w:rsid w:val="00D05215"/>
    <w:rsid w:val="00D065E1"/>
    <w:rsid w:val="00D10563"/>
    <w:rsid w:val="00D10BDC"/>
    <w:rsid w:val="00D12358"/>
    <w:rsid w:val="00D12B75"/>
    <w:rsid w:val="00D12EDE"/>
    <w:rsid w:val="00D13A2E"/>
    <w:rsid w:val="00D20577"/>
    <w:rsid w:val="00D2281B"/>
    <w:rsid w:val="00D22A99"/>
    <w:rsid w:val="00D23B37"/>
    <w:rsid w:val="00D24621"/>
    <w:rsid w:val="00D30834"/>
    <w:rsid w:val="00D33059"/>
    <w:rsid w:val="00D36A26"/>
    <w:rsid w:val="00D3734C"/>
    <w:rsid w:val="00D43AD8"/>
    <w:rsid w:val="00D43F8D"/>
    <w:rsid w:val="00D44399"/>
    <w:rsid w:val="00D46938"/>
    <w:rsid w:val="00D4789E"/>
    <w:rsid w:val="00D50017"/>
    <w:rsid w:val="00D509B6"/>
    <w:rsid w:val="00D51E15"/>
    <w:rsid w:val="00D52322"/>
    <w:rsid w:val="00D525C0"/>
    <w:rsid w:val="00D53218"/>
    <w:rsid w:val="00D552D9"/>
    <w:rsid w:val="00D55CC8"/>
    <w:rsid w:val="00D609F2"/>
    <w:rsid w:val="00D6130B"/>
    <w:rsid w:val="00D61B00"/>
    <w:rsid w:val="00D61B7E"/>
    <w:rsid w:val="00D64892"/>
    <w:rsid w:val="00D6756F"/>
    <w:rsid w:val="00D67EB0"/>
    <w:rsid w:val="00D707E5"/>
    <w:rsid w:val="00D71AF5"/>
    <w:rsid w:val="00D737B4"/>
    <w:rsid w:val="00D752C9"/>
    <w:rsid w:val="00D75AD2"/>
    <w:rsid w:val="00D772D6"/>
    <w:rsid w:val="00D773A4"/>
    <w:rsid w:val="00D8032F"/>
    <w:rsid w:val="00D80C4B"/>
    <w:rsid w:val="00D8326B"/>
    <w:rsid w:val="00D83AB5"/>
    <w:rsid w:val="00D8627E"/>
    <w:rsid w:val="00D8675D"/>
    <w:rsid w:val="00D86A07"/>
    <w:rsid w:val="00D94909"/>
    <w:rsid w:val="00D95E7D"/>
    <w:rsid w:val="00D9691E"/>
    <w:rsid w:val="00DA2552"/>
    <w:rsid w:val="00DA6AD2"/>
    <w:rsid w:val="00DA7BE3"/>
    <w:rsid w:val="00DB1524"/>
    <w:rsid w:val="00DB2659"/>
    <w:rsid w:val="00DB34AB"/>
    <w:rsid w:val="00DB391C"/>
    <w:rsid w:val="00DB47D9"/>
    <w:rsid w:val="00DB5770"/>
    <w:rsid w:val="00DB69F0"/>
    <w:rsid w:val="00DB72E8"/>
    <w:rsid w:val="00DB7A3A"/>
    <w:rsid w:val="00DB7BD8"/>
    <w:rsid w:val="00DC0D8B"/>
    <w:rsid w:val="00DC1323"/>
    <w:rsid w:val="00DC16C2"/>
    <w:rsid w:val="00DC373F"/>
    <w:rsid w:val="00DC403A"/>
    <w:rsid w:val="00DC5FA8"/>
    <w:rsid w:val="00DC6289"/>
    <w:rsid w:val="00DC684C"/>
    <w:rsid w:val="00DD01D3"/>
    <w:rsid w:val="00DD06FC"/>
    <w:rsid w:val="00DD4892"/>
    <w:rsid w:val="00DD4F9D"/>
    <w:rsid w:val="00DD7929"/>
    <w:rsid w:val="00DE1EAE"/>
    <w:rsid w:val="00DE261C"/>
    <w:rsid w:val="00DE2921"/>
    <w:rsid w:val="00DF33C8"/>
    <w:rsid w:val="00DF5422"/>
    <w:rsid w:val="00E00E01"/>
    <w:rsid w:val="00E018C0"/>
    <w:rsid w:val="00E037DC"/>
    <w:rsid w:val="00E13FCD"/>
    <w:rsid w:val="00E1460B"/>
    <w:rsid w:val="00E14F65"/>
    <w:rsid w:val="00E15BDD"/>
    <w:rsid w:val="00E2179E"/>
    <w:rsid w:val="00E225D3"/>
    <w:rsid w:val="00E25B50"/>
    <w:rsid w:val="00E303E9"/>
    <w:rsid w:val="00E30EC7"/>
    <w:rsid w:val="00E31C28"/>
    <w:rsid w:val="00E33B49"/>
    <w:rsid w:val="00E33DFB"/>
    <w:rsid w:val="00E36313"/>
    <w:rsid w:val="00E363CE"/>
    <w:rsid w:val="00E37294"/>
    <w:rsid w:val="00E372D2"/>
    <w:rsid w:val="00E37911"/>
    <w:rsid w:val="00E37FA0"/>
    <w:rsid w:val="00E421CA"/>
    <w:rsid w:val="00E433CE"/>
    <w:rsid w:val="00E44492"/>
    <w:rsid w:val="00E44A7A"/>
    <w:rsid w:val="00E44B11"/>
    <w:rsid w:val="00E45599"/>
    <w:rsid w:val="00E60D58"/>
    <w:rsid w:val="00E611F8"/>
    <w:rsid w:val="00E61383"/>
    <w:rsid w:val="00E65ABC"/>
    <w:rsid w:val="00E66616"/>
    <w:rsid w:val="00E70A69"/>
    <w:rsid w:val="00E732A0"/>
    <w:rsid w:val="00E73851"/>
    <w:rsid w:val="00E738BD"/>
    <w:rsid w:val="00E74998"/>
    <w:rsid w:val="00E75220"/>
    <w:rsid w:val="00E76010"/>
    <w:rsid w:val="00E80049"/>
    <w:rsid w:val="00E8087D"/>
    <w:rsid w:val="00E85CAE"/>
    <w:rsid w:val="00E8664D"/>
    <w:rsid w:val="00E86E57"/>
    <w:rsid w:val="00E87A8E"/>
    <w:rsid w:val="00E904F8"/>
    <w:rsid w:val="00E913B0"/>
    <w:rsid w:val="00E9170F"/>
    <w:rsid w:val="00E91883"/>
    <w:rsid w:val="00E93398"/>
    <w:rsid w:val="00EA0697"/>
    <w:rsid w:val="00EA0900"/>
    <w:rsid w:val="00EA0E88"/>
    <w:rsid w:val="00EA10AC"/>
    <w:rsid w:val="00EA7408"/>
    <w:rsid w:val="00EB0643"/>
    <w:rsid w:val="00EB0B9B"/>
    <w:rsid w:val="00EB1BC1"/>
    <w:rsid w:val="00EB22B3"/>
    <w:rsid w:val="00EB450F"/>
    <w:rsid w:val="00EB5011"/>
    <w:rsid w:val="00EB5319"/>
    <w:rsid w:val="00EB5F33"/>
    <w:rsid w:val="00EC1D93"/>
    <w:rsid w:val="00EC52B1"/>
    <w:rsid w:val="00EC622D"/>
    <w:rsid w:val="00ED1980"/>
    <w:rsid w:val="00ED2B2C"/>
    <w:rsid w:val="00ED7A47"/>
    <w:rsid w:val="00EE2DFB"/>
    <w:rsid w:val="00EE4770"/>
    <w:rsid w:val="00EE5E1A"/>
    <w:rsid w:val="00EE5F55"/>
    <w:rsid w:val="00EE6496"/>
    <w:rsid w:val="00EF173C"/>
    <w:rsid w:val="00EF7793"/>
    <w:rsid w:val="00F01129"/>
    <w:rsid w:val="00F0161A"/>
    <w:rsid w:val="00F02BCC"/>
    <w:rsid w:val="00F02D33"/>
    <w:rsid w:val="00F03FA6"/>
    <w:rsid w:val="00F05B57"/>
    <w:rsid w:val="00F106FC"/>
    <w:rsid w:val="00F15807"/>
    <w:rsid w:val="00F1755E"/>
    <w:rsid w:val="00F20484"/>
    <w:rsid w:val="00F2411C"/>
    <w:rsid w:val="00F24D44"/>
    <w:rsid w:val="00F25471"/>
    <w:rsid w:val="00F25DEC"/>
    <w:rsid w:val="00F30086"/>
    <w:rsid w:val="00F30937"/>
    <w:rsid w:val="00F31383"/>
    <w:rsid w:val="00F33C22"/>
    <w:rsid w:val="00F33F67"/>
    <w:rsid w:val="00F35419"/>
    <w:rsid w:val="00F43789"/>
    <w:rsid w:val="00F44796"/>
    <w:rsid w:val="00F45599"/>
    <w:rsid w:val="00F465C4"/>
    <w:rsid w:val="00F47D5B"/>
    <w:rsid w:val="00F50784"/>
    <w:rsid w:val="00F5169A"/>
    <w:rsid w:val="00F51876"/>
    <w:rsid w:val="00F52F9C"/>
    <w:rsid w:val="00F56EB7"/>
    <w:rsid w:val="00F612B7"/>
    <w:rsid w:val="00F62093"/>
    <w:rsid w:val="00F6242E"/>
    <w:rsid w:val="00F62A61"/>
    <w:rsid w:val="00F72B82"/>
    <w:rsid w:val="00F72D7A"/>
    <w:rsid w:val="00F736C3"/>
    <w:rsid w:val="00F73F2E"/>
    <w:rsid w:val="00F76005"/>
    <w:rsid w:val="00F7700E"/>
    <w:rsid w:val="00F7715D"/>
    <w:rsid w:val="00F8320C"/>
    <w:rsid w:val="00F83A39"/>
    <w:rsid w:val="00F854E3"/>
    <w:rsid w:val="00F85825"/>
    <w:rsid w:val="00F85D97"/>
    <w:rsid w:val="00F86EA0"/>
    <w:rsid w:val="00F8781F"/>
    <w:rsid w:val="00F87E61"/>
    <w:rsid w:val="00F94104"/>
    <w:rsid w:val="00F94615"/>
    <w:rsid w:val="00F955CE"/>
    <w:rsid w:val="00F95BF0"/>
    <w:rsid w:val="00F97517"/>
    <w:rsid w:val="00FA111B"/>
    <w:rsid w:val="00FA47D1"/>
    <w:rsid w:val="00FA62D4"/>
    <w:rsid w:val="00FB4C03"/>
    <w:rsid w:val="00FB670D"/>
    <w:rsid w:val="00FB7D57"/>
    <w:rsid w:val="00FC0DED"/>
    <w:rsid w:val="00FC5039"/>
    <w:rsid w:val="00FC65B6"/>
    <w:rsid w:val="00FC7ED8"/>
    <w:rsid w:val="00FD24DC"/>
    <w:rsid w:val="00FD2882"/>
    <w:rsid w:val="00FD2E00"/>
    <w:rsid w:val="00FD4FCD"/>
    <w:rsid w:val="00FD56E0"/>
    <w:rsid w:val="00FD6F7A"/>
    <w:rsid w:val="00FD7C90"/>
    <w:rsid w:val="00FE2B37"/>
    <w:rsid w:val="00FE3DF4"/>
    <w:rsid w:val="00FF25C2"/>
    <w:rsid w:val="00FF3703"/>
    <w:rsid w:val="00FF5AAE"/>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DE65"/>
  <w15:chartTrackingRefBased/>
  <w15:docId w15:val="{4222E20B-660F-40B5-8442-33E6570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30A"/>
    <w:pPr>
      <w:spacing w:after="200" w:line="252" w:lineRule="auto"/>
    </w:pPr>
    <w:rPr>
      <w:sz w:val="22"/>
      <w:szCs w:val="22"/>
      <w:lang w:eastAsia="en-US" w:bidi="en-US"/>
    </w:rPr>
  </w:style>
  <w:style w:type="paragraph" w:styleId="Heading1">
    <w:name w:val="heading 1"/>
    <w:basedOn w:val="Normal"/>
    <w:next w:val="Normal"/>
    <w:link w:val="Heading1Char"/>
    <w:uiPriority w:val="9"/>
    <w:qFormat/>
    <w:rsid w:val="001D230A"/>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qFormat/>
    <w:rsid w:val="001D230A"/>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1D230A"/>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qFormat/>
    <w:rsid w:val="001D230A"/>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1D230A"/>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1D230A"/>
    <w:pPr>
      <w:spacing w:after="120"/>
      <w:jc w:val="center"/>
      <w:outlineLvl w:val="5"/>
    </w:pPr>
    <w:rPr>
      <w:caps/>
      <w:color w:val="943634"/>
      <w:spacing w:val="10"/>
    </w:rPr>
  </w:style>
  <w:style w:type="paragraph" w:styleId="Heading7">
    <w:name w:val="heading 7"/>
    <w:basedOn w:val="Normal"/>
    <w:next w:val="Normal"/>
    <w:link w:val="Heading7Char"/>
    <w:uiPriority w:val="9"/>
    <w:qFormat/>
    <w:rsid w:val="001D230A"/>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1D230A"/>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1D230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D230A"/>
    <w:pPr>
      <w:spacing w:after="560" w:line="240" w:lineRule="auto"/>
      <w:jc w:val="center"/>
    </w:pPr>
    <w:rPr>
      <w:caps/>
      <w:spacing w:val="20"/>
      <w:sz w:val="18"/>
      <w:szCs w:val="18"/>
    </w:rPr>
  </w:style>
  <w:style w:type="character" w:customStyle="1" w:styleId="SubtitleChar">
    <w:name w:val="Subtitle Char"/>
    <w:link w:val="Subtitle"/>
    <w:uiPriority w:val="11"/>
    <w:rsid w:val="001D230A"/>
    <w:rPr>
      <w:rFonts w:eastAsia="Times New Roman" w:cs="Times New Roman"/>
      <w:caps/>
      <w:spacing w:val="20"/>
      <w:sz w:val="18"/>
      <w:szCs w:val="18"/>
    </w:rPr>
  </w:style>
  <w:style w:type="character" w:customStyle="1" w:styleId="Heading2Char">
    <w:name w:val="Heading 2 Char"/>
    <w:link w:val="Heading2"/>
    <w:uiPriority w:val="9"/>
    <w:rsid w:val="001D230A"/>
    <w:rPr>
      <w:caps/>
      <w:color w:val="632423"/>
      <w:spacing w:val="15"/>
      <w:sz w:val="24"/>
      <w:szCs w:val="24"/>
    </w:rPr>
  </w:style>
  <w:style w:type="paragraph" w:styleId="ListParagraph">
    <w:name w:val="List Paragraph"/>
    <w:basedOn w:val="Normal"/>
    <w:uiPriority w:val="34"/>
    <w:qFormat/>
    <w:rsid w:val="001D230A"/>
    <w:pPr>
      <w:ind w:left="720"/>
      <w:contextualSpacing/>
    </w:pPr>
  </w:style>
  <w:style w:type="character" w:customStyle="1" w:styleId="Heading3Char">
    <w:name w:val="Heading 3 Char"/>
    <w:link w:val="Heading3"/>
    <w:uiPriority w:val="9"/>
    <w:semiHidden/>
    <w:rsid w:val="001D230A"/>
    <w:rPr>
      <w:rFonts w:eastAsia="Times New Roman" w:cs="Times New Roman"/>
      <w:caps/>
      <w:color w:val="622423"/>
      <w:sz w:val="24"/>
      <w:szCs w:val="24"/>
    </w:rPr>
  </w:style>
  <w:style w:type="character" w:customStyle="1" w:styleId="Heading4Char">
    <w:name w:val="Heading 4 Char"/>
    <w:link w:val="Heading4"/>
    <w:uiPriority w:val="9"/>
    <w:semiHidden/>
    <w:rsid w:val="001D230A"/>
    <w:rPr>
      <w:rFonts w:eastAsia="Times New Roman" w:cs="Times New Roman"/>
      <w:caps/>
      <w:color w:val="622423"/>
      <w:spacing w:val="10"/>
    </w:rPr>
  </w:style>
  <w:style w:type="paragraph" w:styleId="BodyTextIndent">
    <w:name w:val="Body Text Indent"/>
    <w:basedOn w:val="Normal"/>
    <w:link w:val="BodyTextIndentChar"/>
    <w:semiHidden/>
    <w:rsid w:val="009A1370"/>
    <w:pPr>
      <w:tabs>
        <w:tab w:val="num" w:pos="720"/>
      </w:tabs>
      <w:spacing w:after="0" w:line="240" w:lineRule="auto"/>
      <w:ind w:left="709" w:hanging="709"/>
      <w:jc w:val="both"/>
    </w:pPr>
    <w:rPr>
      <w:rFonts w:ascii="Times New Roman" w:hAnsi="Times New Roman"/>
      <w:sz w:val="24"/>
      <w:szCs w:val="20"/>
    </w:rPr>
  </w:style>
  <w:style w:type="character" w:customStyle="1" w:styleId="BodyTextIndentChar">
    <w:name w:val="Body Text Indent Char"/>
    <w:link w:val="BodyTextIndent"/>
    <w:semiHidden/>
    <w:rsid w:val="009A1370"/>
    <w:rPr>
      <w:rFonts w:ascii="Times New Roman" w:eastAsia="Times New Roman" w:hAnsi="Times New Roman"/>
      <w:sz w:val="24"/>
      <w:lang w:eastAsia="en-US"/>
    </w:rPr>
  </w:style>
  <w:style w:type="paragraph" w:styleId="BodyTextIndent3">
    <w:name w:val="Body Text Indent 3"/>
    <w:basedOn w:val="Normal"/>
    <w:link w:val="BodyTextIndent3Char"/>
    <w:semiHidden/>
    <w:rsid w:val="009A1370"/>
    <w:pPr>
      <w:tabs>
        <w:tab w:val="num" w:pos="720"/>
      </w:tabs>
      <w:spacing w:after="0" w:line="240" w:lineRule="auto"/>
      <w:ind w:left="720" w:hanging="720"/>
      <w:jc w:val="both"/>
    </w:pPr>
    <w:rPr>
      <w:rFonts w:ascii="Times New Roman" w:hAnsi="Times New Roman"/>
      <w:bCs/>
      <w:sz w:val="24"/>
      <w:szCs w:val="20"/>
    </w:rPr>
  </w:style>
  <w:style w:type="character" w:customStyle="1" w:styleId="BodyTextIndent3Char">
    <w:name w:val="Body Text Indent 3 Char"/>
    <w:link w:val="BodyTextIndent3"/>
    <w:semiHidden/>
    <w:rsid w:val="009A1370"/>
    <w:rPr>
      <w:rFonts w:ascii="Times New Roman" w:eastAsia="Times New Roman" w:hAnsi="Times New Roman"/>
      <w:bCs/>
      <w:sz w:val="24"/>
      <w:lang w:eastAsia="en-US"/>
    </w:rPr>
  </w:style>
  <w:style w:type="paragraph" w:styleId="Title">
    <w:name w:val="Title"/>
    <w:basedOn w:val="Normal"/>
    <w:next w:val="Normal"/>
    <w:link w:val="TitleChar"/>
    <w:uiPriority w:val="10"/>
    <w:qFormat/>
    <w:rsid w:val="001D230A"/>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1D230A"/>
    <w:rPr>
      <w:rFonts w:eastAsia="Times New Roman" w:cs="Times New Roman"/>
      <w:caps/>
      <w:color w:val="632423"/>
      <w:spacing w:val="50"/>
      <w:sz w:val="44"/>
      <w:szCs w:val="44"/>
    </w:rPr>
  </w:style>
  <w:style w:type="character" w:customStyle="1" w:styleId="Heading1Char">
    <w:name w:val="Heading 1 Char"/>
    <w:link w:val="Heading1"/>
    <w:uiPriority w:val="9"/>
    <w:rsid w:val="001D230A"/>
    <w:rPr>
      <w:rFonts w:eastAsia="Times New Roman" w:cs="Times New Roman"/>
      <w:caps/>
      <w:color w:val="632423"/>
      <w:spacing w:val="20"/>
      <w:sz w:val="28"/>
      <w:szCs w:val="28"/>
    </w:rPr>
  </w:style>
  <w:style w:type="character" w:customStyle="1" w:styleId="Heading5Char">
    <w:name w:val="Heading 5 Char"/>
    <w:link w:val="Heading5"/>
    <w:uiPriority w:val="9"/>
    <w:semiHidden/>
    <w:rsid w:val="001D230A"/>
    <w:rPr>
      <w:rFonts w:eastAsia="Times New Roman" w:cs="Times New Roman"/>
      <w:caps/>
      <w:color w:val="622423"/>
      <w:spacing w:val="10"/>
    </w:rPr>
  </w:style>
  <w:style w:type="character" w:customStyle="1" w:styleId="Heading6Char">
    <w:name w:val="Heading 6 Char"/>
    <w:link w:val="Heading6"/>
    <w:uiPriority w:val="9"/>
    <w:semiHidden/>
    <w:rsid w:val="001D230A"/>
    <w:rPr>
      <w:rFonts w:eastAsia="Times New Roman" w:cs="Times New Roman"/>
      <w:caps/>
      <w:color w:val="943634"/>
      <w:spacing w:val="10"/>
    </w:rPr>
  </w:style>
  <w:style w:type="character" w:customStyle="1" w:styleId="Heading7Char">
    <w:name w:val="Heading 7 Char"/>
    <w:link w:val="Heading7"/>
    <w:uiPriority w:val="9"/>
    <w:semiHidden/>
    <w:rsid w:val="001D230A"/>
    <w:rPr>
      <w:rFonts w:eastAsia="Times New Roman" w:cs="Times New Roman"/>
      <w:i/>
      <w:iCs/>
      <w:caps/>
      <w:color w:val="943634"/>
      <w:spacing w:val="10"/>
    </w:rPr>
  </w:style>
  <w:style w:type="character" w:customStyle="1" w:styleId="Heading8Char">
    <w:name w:val="Heading 8 Char"/>
    <w:link w:val="Heading8"/>
    <w:uiPriority w:val="9"/>
    <w:semiHidden/>
    <w:rsid w:val="001D230A"/>
    <w:rPr>
      <w:rFonts w:eastAsia="Times New Roman" w:cs="Times New Roman"/>
      <w:caps/>
      <w:spacing w:val="10"/>
      <w:sz w:val="20"/>
      <w:szCs w:val="20"/>
    </w:rPr>
  </w:style>
  <w:style w:type="character" w:customStyle="1" w:styleId="Heading9Char">
    <w:name w:val="Heading 9 Char"/>
    <w:link w:val="Heading9"/>
    <w:uiPriority w:val="9"/>
    <w:semiHidden/>
    <w:rsid w:val="001D230A"/>
    <w:rPr>
      <w:rFonts w:eastAsia="Times New Roman" w:cs="Times New Roman"/>
      <w:i/>
      <w:iCs/>
      <w:caps/>
      <w:spacing w:val="10"/>
      <w:sz w:val="20"/>
      <w:szCs w:val="20"/>
    </w:rPr>
  </w:style>
  <w:style w:type="paragraph" w:styleId="Caption">
    <w:name w:val="caption"/>
    <w:basedOn w:val="Normal"/>
    <w:next w:val="Normal"/>
    <w:uiPriority w:val="35"/>
    <w:qFormat/>
    <w:rsid w:val="001D230A"/>
    <w:rPr>
      <w:caps/>
      <w:spacing w:val="10"/>
      <w:sz w:val="18"/>
      <w:szCs w:val="18"/>
    </w:rPr>
  </w:style>
  <w:style w:type="character" w:styleId="Strong">
    <w:name w:val="Strong"/>
    <w:uiPriority w:val="22"/>
    <w:qFormat/>
    <w:rsid w:val="001D230A"/>
    <w:rPr>
      <w:b/>
      <w:bCs/>
      <w:color w:val="943634"/>
      <w:spacing w:val="5"/>
    </w:rPr>
  </w:style>
  <w:style w:type="character" w:styleId="Emphasis">
    <w:name w:val="Emphasis"/>
    <w:uiPriority w:val="20"/>
    <w:qFormat/>
    <w:rsid w:val="001D230A"/>
    <w:rPr>
      <w:caps/>
      <w:spacing w:val="5"/>
      <w:sz w:val="20"/>
      <w:szCs w:val="20"/>
    </w:rPr>
  </w:style>
  <w:style w:type="paragraph" w:styleId="NoSpacing">
    <w:name w:val="No Spacing"/>
    <w:basedOn w:val="Normal"/>
    <w:link w:val="NoSpacingChar"/>
    <w:uiPriority w:val="1"/>
    <w:qFormat/>
    <w:rsid w:val="001D230A"/>
    <w:pPr>
      <w:spacing w:after="0" w:line="240" w:lineRule="auto"/>
    </w:pPr>
  </w:style>
  <w:style w:type="character" w:customStyle="1" w:styleId="NoSpacingChar">
    <w:name w:val="No Spacing Char"/>
    <w:basedOn w:val="DefaultParagraphFont"/>
    <w:link w:val="NoSpacing"/>
    <w:uiPriority w:val="1"/>
    <w:rsid w:val="001D230A"/>
  </w:style>
  <w:style w:type="paragraph" w:styleId="Quote">
    <w:name w:val="Quote"/>
    <w:basedOn w:val="Normal"/>
    <w:next w:val="Normal"/>
    <w:link w:val="QuoteChar"/>
    <w:uiPriority w:val="29"/>
    <w:qFormat/>
    <w:rsid w:val="001D230A"/>
    <w:rPr>
      <w:i/>
      <w:iCs/>
    </w:rPr>
  </w:style>
  <w:style w:type="character" w:customStyle="1" w:styleId="QuoteChar">
    <w:name w:val="Quote Char"/>
    <w:link w:val="Quote"/>
    <w:uiPriority w:val="29"/>
    <w:rsid w:val="001D230A"/>
    <w:rPr>
      <w:rFonts w:eastAsia="Times New Roman" w:cs="Times New Roman"/>
      <w:i/>
      <w:iCs/>
    </w:rPr>
  </w:style>
  <w:style w:type="paragraph" w:styleId="IntenseQuote">
    <w:name w:val="Intense Quote"/>
    <w:basedOn w:val="Normal"/>
    <w:next w:val="Normal"/>
    <w:link w:val="IntenseQuoteChar"/>
    <w:uiPriority w:val="30"/>
    <w:qFormat/>
    <w:rsid w:val="001D230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1D230A"/>
    <w:rPr>
      <w:rFonts w:eastAsia="Times New Roman" w:cs="Times New Roman"/>
      <w:caps/>
      <w:color w:val="622423"/>
      <w:spacing w:val="5"/>
      <w:sz w:val="20"/>
      <w:szCs w:val="20"/>
    </w:rPr>
  </w:style>
  <w:style w:type="character" w:styleId="SubtleEmphasis">
    <w:name w:val="Subtle Emphasis"/>
    <w:uiPriority w:val="19"/>
    <w:qFormat/>
    <w:rsid w:val="001D230A"/>
    <w:rPr>
      <w:i/>
      <w:iCs/>
    </w:rPr>
  </w:style>
  <w:style w:type="character" w:styleId="IntenseEmphasis">
    <w:name w:val="Intense Emphasis"/>
    <w:uiPriority w:val="21"/>
    <w:qFormat/>
    <w:rsid w:val="001D230A"/>
    <w:rPr>
      <w:i/>
      <w:iCs/>
      <w:caps/>
      <w:spacing w:val="10"/>
      <w:sz w:val="20"/>
      <w:szCs w:val="20"/>
    </w:rPr>
  </w:style>
  <w:style w:type="character" w:styleId="SubtleReference">
    <w:name w:val="Subtle Reference"/>
    <w:uiPriority w:val="31"/>
    <w:qFormat/>
    <w:rsid w:val="001D230A"/>
    <w:rPr>
      <w:rFonts w:ascii="Calibri" w:eastAsia="Times New Roman" w:hAnsi="Calibri" w:cs="Times New Roman"/>
      <w:i/>
      <w:iCs/>
      <w:color w:val="622423"/>
    </w:rPr>
  </w:style>
  <w:style w:type="character" w:styleId="IntenseReference">
    <w:name w:val="Intense Reference"/>
    <w:uiPriority w:val="32"/>
    <w:qFormat/>
    <w:rsid w:val="001D230A"/>
    <w:rPr>
      <w:rFonts w:ascii="Calibri" w:eastAsia="Times New Roman" w:hAnsi="Calibri" w:cs="Times New Roman"/>
      <w:b/>
      <w:bCs/>
      <w:i/>
      <w:iCs/>
      <w:color w:val="622423"/>
    </w:rPr>
  </w:style>
  <w:style w:type="character" w:styleId="BookTitle">
    <w:name w:val="Book Title"/>
    <w:uiPriority w:val="33"/>
    <w:qFormat/>
    <w:rsid w:val="001D230A"/>
    <w:rPr>
      <w:caps/>
      <w:color w:val="622423"/>
      <w:spacing w:val="5"/>
      <w:u w:color="622423"/>
    </w:rPr>
  </w:style>
  <w:style w:type="paragraph" w:styleId="TOCHeading">
    <w:name w:val="TOC Heading"/>
    <w:basedOn w:val="Heading1"/>
    <w:next w:val="Normal"/>
    <w:uiPriority w:val="39"/>
    <w:qFormat/>
    <w:rsid w:val="001D230A"/>
    <w:pPr>
      <w:outlineLvl w:val="9"/>
    </w:pPr>
  </w:style>
  <w:style w:type="character" w:styleId="Hyperlink">
    <w:name w:val="Hyperlink"/>
    <w:uiPriority w:val="99"/>
    <w:unhideWhenUsed/>
    <w:rsid w:val="008E39D0"/>
    <w:rPr>
      <w:color w:val="0000FF"/>
      <w:u w:val="single"/>
    </w:rPr>
  </w:style>
  <w:style w:type="paragraph" w:styleId="Header">
    <w:name w:val="header"/>
    <w:basedOn w:val="Normal"/>
    <w:link w:val="HeaderChar"/>
    <w:uiPriority w:val="99"/>
    <w:unhideWhenUsed/>
    <w:rsid w:val="00B24134"/>
    <w:pPr>
      <w:tabs>
        <w:tab w:val="center" w:pos="4513"/>
        <w:tab w:val="right" w:pos="9026"/>
      </w:tabs>
    </w:pPr>
  </w:style>
  <w:style w:type="character" w:customStyle="1" w:styleId="HeaderChar">
    <w:name w:val="Header Char"/>
    <w:link w:val="Header"/>
    <w:uiPriority w:val="99"/>
    <w:rsid w:val="00B24134"/>
    <w:rPr>
      <w:sz w:val="22"/>
      <w:szCs w:val="22"/>
      <w:lang w:eastAsia="en-US" w:bidi="en-US"/>
    </w:rPr>
  </w:style>
  <w:style w:type="paragraph" w:styleId="Footer">
    <w:name w:val="footer"/>
    <w:basedOn w:val="Normal"/>
    <w:link w:val="FooterChar"/>
    <w:uiPriority w:val="99"/>
    <w:unhideWhenUsed/>
    <w:rsid w:val="00B24134"/>
    <w:pPr>
      <w:tabs>
        <w:tab w:val="center" w:pos="4513"/>
        <w:tab w:val="right" w:pos="9026"/>
      </w:tabs>
    </w:pPr>
  </w:style>
  <w:style w:type="character" w:customStyle="1" w:styleId="FooterChar">
    <w:name w:val="Footer Char"/>
    <w:link w:val="Footer"/>
    <w:uiPriority w:val="99"/>
    <w:rsid w:val="00B24134"/>
    <w:rPr>
      <w:sz w:val="22"/>
      <w:szCs w:val="22"/>
      <w:lang w:eastAsia="en-US" w:bidi="en-US"/>
    </w:rPr>
  </w:style>
  <w:style w:type="paragraph" w:styleId="BalloonText">
    <w:name w:val="Balloon Text"/>
    <w:basedOn w:val="Normal"/>
    <w:link w:val="BalloonTextChar"/>
    <w:uiPriority w:val="99"/>
    <w:semiHidden/>
    <w:unhideWhenUsed/>
    <w:rsid w:val="000726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2641"/>
    <w:rPr>
      <w:rFonts w:ascii="Segoe UI" w:hAnsi="Segoe UI" w:cs="Segoe UI"/>
      <w:sz w:val="18"/>
      <w:szCs w:val="18"/>
      <w:lang w:eastAsia="en-US" w:bidi="en-US"/>
    </w:rPr>
  </w:style>
  <w:style w:type="table" w:styleId="TableGrid">
    <w:name w:val="Table Grid"/>
    <w:basedOn w:val="TableNormal"/>
    <w:uiPriority w:val="59"/>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58044E"/>
    <w:pPr>
      <w:spacing w:before="100" w:beforeAutospacing="1" w:after="100" w:afterAutospacing="1" w:line="240" w:lineRule="auto"/>
    </w:pPr>
    <w:rPr>
      <w:rFonts w:ascii="Times New Roman" w:hAnsi="Times New Roman"/>
      <w:sz w:val="24"/>
      <w:szCs w:val="24"/>
      <w:lang w:eastAsia="en-GB" w:bidi="ar-SA"/>
    </w:rPr>
  </w:style>
  <w:style w:type="character" w:customStyle="1" w:styleId="apple-converted-space">
    <w:name w:val="apple-converted-space"/>
    <w:rsid w:val="0058044E"/>
  </w:style>
  <w:style w:type="paragraph" w:customStyle="1" w:styleId="xmsonormal">
    <w:name w:val="x_msonormal"/>
    <w:basedOn w:val="Normal"/>
    <w:rsid w:val="0069408E"/>
    <w:pPr>
      <w:spacing w:before="100" w:beforeAutospacing="1" w:after="100" w:afterAutospacing="1" w:line="240" w:lineRule="auto"/>
    </w:pPr>
    <w:rPr>
      <w:rFonts w:ascii="Times New Roman" w:hAnsi="Times New Roman"/>
      <w:sz w:val="24"/>
      <w:szCs w:val="24"/>
      <w:lang w:eastAsia="en-GB" w:bidi="ar-SA"/>
    </w:rPr>
  </w:style>
  <w:style w:type="character" w:customStyle="1" w:styleId="UnresolvedMention1">
    <w:name w:val="Unresolved Mention1"/>
    <w:uiPriority w:val="99"/>
    <w:semiHidden/>
    <w:unhideWhenUsed/>
    <w:rsid w:val="00A16369"/>
    <w:rPr>
      <w:color w:val="605E5C"/>
      <w:shd w:val="clear" w:color="auto" w:fill="E1DFDD"/>
    </w:rPr>
  </w:style>
  <w:style w:type="character" w:customStyle="1" w:styleId="xcasenumber">
    <w:name w:val="x_casenumber"/>
    <w:rsid w:val="007C1F32"/>
  </w:style>
  <w:style w:type="character" w:customStyle="1" w:styleId="xdivider1">
    <w:name w:val="x_divider1"/>
    <w:rsid w:val="007C1F32"/>
  </w:style>
  <w:style w:type="character" w:customStyle="1" w:styleId="xdescription">
    <w:name w:val="x_description"/>
    <w:rsid w:val="007C1F32"/>
  </w:style>
  <w:style w:type="character" w:customStyle="1" w:styleId="xdivider2">
    <w:name w:val="x_divider2"/>
    <w:rsid w:val="007C1F32"/>
  </w:style>
  <w:style w:type="character" w:customStyle="1" w:styleId="xaddress">
    <w:name w:val="x_address"/>
    <w:rsid w:val="007C1F32"/>
  </w:style>
  <w:style w:type="paragraph" w:customStyle="1" w:styleId="xmsolistparagraph">
    <w:name w:val="x_msolistparagraph"/>
    <w:basedOn w:val="Normal"/>
    <w:rsid w:val="007C1F32"/>
    <w:pPr>
      <w:spacing w:before="100" w:beforeAutospacing="1" w:after="100" w:afterAutospacing="1" w:line="240" w:lineRule="auto"/>
    </w:pPr>
    <w:rPr>
      <w:rFonts w:ascii="Times New Roman" w:hAnsi="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8953">
      <w:bodyDiv w:val="1"/>
      <w:marLeft w:val="0"/>
      <w:marRight w:val="0"/>
      <w:marTop w:val="0"/>
      <w:marBottom w:val="0"/>
      <w:divBdr>
        <w:top w:val="none" w:sz="0" w:space="0" w:color="auto"/>
        <w:left w:val="none" w:sz="0" w:space="0" w:color="auto"/>
        <w:bottom w:val="none" w:sz="0" w:space="0" w:color="auto"/>
        <w:right w:val="none" w:sz="0" w:space="0" w:color="auto"/>
      </w:divBdr>
    </w:div>
    <w:div w:id="227033263">
      <w:bodyDiv w:val="1"/>
      <w:marLeft w:val="0"/>
      <w:marRight w:val="0"/>
      <w:marTop w:val="0"/>
      <w:marBottom w:val="0"/>
      <w:divBdr>
        <w:top w:val="none" w:sz="0" w:space="0" w:color="auto"/>
        <w:left w:val="none" w:sz="0" w:space="0" w:color="auto"/>
        <w:bottom w:val="none" w:sz="0" w:space="0" w:color="auto"/>
        <w:right w:val="none" w:sz="0" w:space="0" w:color="auto"/>
      </w:divBdr>
    </w:div>
    <w:div w:id="338391920">
      <w:bodyDiv w:val="1"/>
      <w:marLeft w:val="0"/>
      <w:marRight w:val="0"/>
      <w:marTop w:val="0"/>
      <w:marBottom w:val="0"/>
      <w:divBdr>
        <w:top w:val="none" w:sz="0" w:space="0" w:color="auto"/>
        <w:left w:val="none" w:sz="0" w:space="0" w:color="auto"/>
        <w:bottom w:val="none" w:sz="0" w:space="0" w:color="auto"/>
        <w:right w:val="none" w:sz="0" w:space="0" w:color="auto"/>
      </w:divBdr>
    </w:div>
    <w:div w:id="500705649">
      <w:bodyDiv w:val="1"/>
      <w:marLeft w:val="0"/>
      <w:marRight w:val="0"/>
      <w:marTop w:val="0"/>
      <w:marBottom w:val="0"/>
      <w:divBdr>
        <w:top w:val="none" w:sz="0" w:space="0" w:color="auto"/>
        <w:left w:val="none" w:sz="0" w:space="0" w:color="auto"/>
        <w:bottom w:val="none" w:sz="0" w:space="0" w:color="auto"/>
        <w:right w:val="none" w:sz="0" w:space="0" w:color="auto"/>
      </w:divBdr>
    </w:div>
    <w:div w:id="798493737">
      <w:bodyDiv w:val="1"/>
      <w:marLeft w:val="0"/>
      <w:marRight w:val="0"/>
      <w:marTop w:val="0"/>
      <w:marBottom w:val="0"/>
      <w:divBdr>
        <w:top w:val="none" w:sz="0" w:space="0" w:color="auto"/>
        <w:left w:val="none" w:sz="0" w:space="0" w:color="auto"/>
        <w:bottom w:val="none" w:sz="0" w:space="0" w:color="auto"/>
        <w:right w:val="none" w:sz="0" w:space="0" w:color="auto"/>
      </w:divBdr>
    </w:div>
    <w:div w:id="860126145">
      <w:bodyDiv w:val="1"/>
      <w:marLeft w:val="0"/>
      <w:marRight w:val="0"/>
      <w:marTop w:val="0"/>
      <w:marBottom w:val="0"/>
      <w:divBdr>
        <w:top w:val="none" w:sz="0" w:space="0" w:color="auto"/>
        <w:left w:val="none" w:sz="0" w:space="0" w:color="auto"/>
        <w:bottom w:val="none" w:sz="0" w:space="0" w:color="auto"/>
        <w:right w:val="none" w:sz="0" w:space="0" w:color="auto"/>
      </w:divBdr>
    </w:div>
    <w:div w:id="950934738">
      <w:bodyDiv w:val="1"/>
      <w:marLeft w:val="0"/>
      <w:marRight w:val="0"/>
      <w:marTop w:val="0"/>
      <w:marBottom w:val="0"/>
      <w:divBdr>
        <w:top w:val="none" w:sz="0" w:space="0" w:color="auto"/>
        <w:left w:val="none" w:sz="0" w:space="0" w:color="auto"/>
        <w:bottom w:val="none" w:sz="0" w:space="0" w:color="auto"/>
        <w:right w:val="none" w:sz="0" w:space="0" w:color="auto"/>
      </w:divBdr>
    </w:div>
    <w:div w:id="1280453016">
      <w:bodyDiv w:val="1"/>
      <w:marLeft w:val="0"/>
      <w:marRight w:val="0"/>
      <w:marTop w:val="0"/>
      <w:marBottom w:val="0"/>
      <w:divBdr>
        <w:top w:val="none" w:sz="0" w:space="0" w:color="auto"/>
        <w:left w:val="none" w:sz="0" w:space="0" w:color="auto"/>
        <w:bottom w:val="none" w:sz="0" w:space="0" w:color="auto"/>
        <w:right w:val="none" w:sz="0" w:space="0" w:color="auto"/>
      </w:divBdr>
    </w:div>
    <w:div w:id="1833064480">
      <w:bodyDiv w:val="1"/>
      <w:marLeft w:val="0"/>
      <w:marRight w:val="0"/>
      <w:marTop w:val="0"/>
      <w:marBottom w:val="0"/>
      <w:divBdr>
        <w:top w:val="none" w:sz="0" w:space="0" w:color="auto"/>
        <w:left w:val="none" w:sz="0" w:space="0" w:color="auto"/>
        <w:bottom w:val="none" w:sz="0" w:space="0" w:color="auto"/>
        <w:right w:val="none" w:sz="0" w:space="0" w:color="auto"/>
      </w:divBdr>
    </w:div>
    <w:div w:id="1879274789">
      <w:bodyDiv w:val="1"/>
      <w:marLeft w:val="0"/>
      <w:marRight w:val="0"/>
      <w:marTop w:val="0"/>
      <w:marBottom w:val="0"/>
      <w:divBdr>
        <w:top w:val="none" w:sz="0" w:space="0" w:color="auto"/>
        <w:left w:val="none" w:sz="0" w:space="0" w:color="auto"/>
        <w:bottom w:val="none" w:sz="0" w:space="0" w:color="auto"/>
        <w:right w:val="none" w:sz="0" w:space="0" w:color="auto"/>
      </w:divBdr>
    </w:div>
    <w:div w:id="1972590110">
      <w:bodyDiv w:val="1"/>
      <w:marLeft w:val="0"/>
      <w:marRight w:val="0"/>
      <w:marTop w:val="0"/>
      <w:marBottom w:val="0"/>
      <w:divBdr>
        <w:top w:val="none" w:sz="0" w:space="0" w:color="auto"/>
        <w:left w:val="none" w:sz="0" w:space="0" w:color="auto"/>
        <w:bottom w:val="none" w:sz="0" w:space="0" w:color="auto"/>
        <w:right w:val="none" w:sz="0" w:space="0" w:color="auto"/>
      </w:divBdr>
    </w:div>
    <w:div w:id="19897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87C0-2D12-4233-8A84-F813C162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NORMANTON ON TRENT WITH MARNHAM PARISH COUNCIL</vt:lpstr>
    </vt:vector>
  </TitlesOfParts>
  <Company>Hewlett-Packard</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NORMANTON ON TRENT WITH MARNHAM PARISH COUNCIL</dc:title>
  <dc:subject/>
  <dc:creator>Serena</dc:creator>
  <cp:keywords/>
  <cp:lastModifiedBy>admin</cp:lastModifiedBy>
  <cp:revision>2</cp:revision>
  <cp:lastPrinted>2021-04-02T11:12:00Z</cp:lastPrinted>
  <dcterms:created xsi:type="dcterms:W3CDTF">2021-09-16T12:20:00Z</dcterms:created>
  <dcterms:modified xsi:type="dcterms:W3CDTF">2021-09-16T12:20:00Z</dcterms:modified>
</cp:coreProperties>
</file>